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7"/>
        <w:gridCol w:w="4300"/>
      </w:tblGrid>
      <w:tr w:rsidR="004D73C1" w:rsidRPr="007C0186" w:rsidTr="00AA189A">
        <w:trPr>
          <w:trHeight w:val="2268"/>
        </w:trPr>
        <w:tc>
          <w:tcPr>
            <w:tcW w:w="5745" w:type="dxa"/>
          </w:tcPr>
          <w:p w:rsidR="004D73C1" w:rsidRPr="007C0186" w:rsidRDefault="004D73C1" w:rsidP="00AA189A">
            <w:pPr>
              <w:spacing w:line="276" w:lineRule="auto"/>
              <w:ind w:hanging="34"/>
              <w:jc w:val="right"/>
              <w:rPr>
                <w:sz w:val="26"/>
                <w:szCs w:val="26"/>
              </w:rPr>
            </w:pPr>
          </w:p>
        </w:tc>
        <w:tc>
          <w:tcPr>
            <w:tcW w:w="4392" w:type="dxa"/>
          </w:tcPr>
          <w:p w:rsidR="004D73C1" w:rsidRPr="007C0186" w:rsidRDefault="004D73C1" w:rsidP="00FB3EE4">
            <w:pPr>
              <w:spacing w:line="276" w:lineRule="auto"/>
              <w:jc w:val="right"/>
              <w:rPr>
                <w:b/>
                <w:sz w:val="26"/>
                <w:szCs w:val="26"/>
              </w:rPr>
            </w:pPr>
            <w:r w:rsidRPr="007C0186">
              <w:rPr>
                <w:b/>
                <w:sz w:val="26"/>
                <w:szCs w:val="26"/>
              </w:rPr>
              <w:t>УТВЕРЖДАЮ</w:t>
            </w:r>
          </w:p>
          <w:p w:rsidR="004D73C1" w:rsidRPr="007C0186" w:rsidRDefault="004D73C1" w:rsidP="00FB3EE4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 xml:space="preserve">Первый заместитель директора – главный инженер филиала </w:t>
            </w:r>
          </w:p>
          <w:p w:rsidR="004D73C1" w:rsidRPr="007C0186" w:rsidRDefault="004D73C1" w:rsidP="00FB3EE4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ПАО «МРСК Центра» - «Ярэнерго»</w:t>
            </w:r>
          </w:p>
          <w:p w:rsidR="004D73C1" w:rsidRPr="007C0186" w:rsidRDefault="004D73C1" w:rsidP="00FB3EE4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___________________</w:t>
            </w:r>
            <w:r w:rsidR="00FB3EE4" w:rsidRPr="007C0186">
              <w:rPr>
                <w:sz w:val="26"/>
                <w:szCs w:val="26"/>
              </w:rPr>
              <w:t xml:space="preserve"> В.В. Плещев</w:t>
            </w:r>
          </w:p>
          <w:p w:rsidR="004D73C1" w:rsidRPr="007C0186" w:rsidRDefault="004D73C1" w:rsidP="00FB3EE4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«___» __________________ 202</w:t>
            </w:r>
            <w:r w:rsidR="00E605E8" w:rsidRPr="007C0186">
              <w:rPr>
                <w:sz w:val="26"/>
                <w:szCs w:val="26"/>
              </w:rPr>
              <w:t>1</w:t>
            </w:r>
            <w:r w:rsidRPr="007C0186">
              <w:rPr>
                <w:sz w:val="26"/>
                <w:szCs w:val="26"/>
              </w:rPr>
              <w:t xml:space="preserve"> г.</w:t>
            </w:r>
          </w:p>
        </w:tc>
      </w:tr>
    </w:tbl>
    <w:p w:rsidR="00C66001" w:rsidRPr="007C0186" w:rsidRDefault="00C66001" w:rsidP="004D1473">
      <w:pPr>
        <w:spacing w:line="276" w:lineRule="auto"/>
        <w:rPr>
          <w:b/>
          <w:sz w:val="26"/>
          <w:szCs w:val="26"/>
        </w:rPr>
      </w:pPr>
    </w:p>
    <w:p w:rsidR="00FB3EE4" w:rsidRPr="007C0186" w:rsidRDefault="004061D3" w:rsidP="00524B3C">
      <w:pPr>
        <w:spacing w:line="276" w:lineRule="auto"/>
        <w:jc w:val="center"/>
        <w:rPr>
          <w:sz w:val="26"/>
          <w:szCs w:val="26"/>
        </w:rPr>
      </w:pPr>
      <w:r w:rsidRPr="007C0186">
        <w:rPr>
          <w:b/>
          <w:sz w:val="26"/>
          <w:szCs w:val="26"/>
        </w:rPr>
        <w:t xml:space="preserve"> </w:t>
      </w:r>
    </w:p>
    <w:p w:rsidR="004B298B" w:rsidRDefault="004B298B" w:rsidP="00FB3EE4">
      <w:pPr>
        <w:ind w:left="705"/>
        <w:jc w:val="center"/>
        <w:rPr>
          <w:b/>
          <w:sz w:val="26"/>
          <w:szCs w:val="26"/>
        </w:rPr>
      </w:pPr>
    </w:p>
    <w:p w:rsidR="00FB3EE4" w:rsidRPr="007C0186" w:rsidRDefault="00FB3EE4" w:rsidP="00FB3EE4">
      <w:pPr>
        <w:ind w:left="705"/>
        <w:jc w:val="center"/>
        <w:rPr>
          <w:b/>
          <w:sz w:val="26"/>
          <w:szCs w:val="26"/>
        </w:rPr>
      </w:pPr>
      <w:r w:rsidRPr="007C0186">
        <w:rPr>
          <w:b/>
          <w:sz w:val="26"/>
          <w:szCs w:val="26"/>
        </w:rPr>
        <w:t xml:space="preserve">ТЕХНИЧЕСКОЕ ЗАДАНИЕ </w:t>
      </w:r>
    </w:p>
    <w:p w:rsidR="00FB3EE4" w:rsidRPr="007C0186" w:rsidRDefault="00382560" w:rsidP="00FB3EE4">
      <w:pPr>
        <w:ind w:left="705"/>
        <w:jc w:val="center"/>
        <w:rPr>
          <w:snapToGrid w:val="0"/>
          <w:sz w:val="26"/>
          <w:szCs w:val="26"/>
        </w:rPr>
      </w:pPr>
      <w:r w:rsidRPr="007C0186">
        <w:rPr>
          <w:snapToGrid w:val="0"/>
          <w:sz w:val="26"/>
          <w:szCs w:val="26"/>
        </w:rPr>
        <w:t>на поставку шкафа</w:t>
      </w:r>
      <w:r w:rsidR="00FB3EE4" w:rsidRPr="007C0186">
        <w:rPr>
          <w:snapToGrid w:val="0"/>
          <w:sz w:val="26"/>
          <w:szCs w:val="26"/>
        </w:rPr>
        <w:t xml:space="preserve"> автоматики управления дугогасящими реакторам</w:t>
      </w:r>
      <w:r w:rsidR="001B78CA" w:rsidRPr="007C0186">
        <w:rPr>
          <w:snapToGrid w:val="0"/>
          <w:sz w:val="26"/>
          <w:szCs w:val="26"/>
        </w:rPr>
        <w:t>и</w:t>
      </w:r>
      <w:r w:rsidR="00FB3EE4" w:rsidRPr="007C0186">
        <w:rPr>
          <w:snapToGrid w:val="0"/>
          <w:sz w:val="26"/>
          <w:szCs w:val="26"/>
        </w:rPr>
        <w:t xml:space="preserve"> для реконструкции  ПС 110 кВ Чайка</w:t>
      </w:r>
    </w:p>
    <w:p w:rsidR="00FB3EE4" w:rsidRPr="007C0186" w:rsidRDefault="00FB3EE4" w:rsidP="00FB3EE4">
      <w:pPr>
        <w:ind w:left="705"/>
        <w:jc w:val="center"/>
        <w:rPr>
          <w:snapToGrid w:val="0"/>
          <w:sz w:val="26"/>
          <w:szCs w:val="26"/>
        </w:rPr>
      </w:pPr>
      <w:r w:rsidRPr="007C0186">
        <w:rPr>
          <w:snapToGrid w:val="0"/>
          <w:sz w:val="26"/>
          <w:szCs w:val="26"/>
        </w:rPr>
        <w:t>Лот 309А.</w:t>
      </w:r>
    </w:p>
    <w:p w:rsidR="00FB3EE4" w:rsidRPr="007C0186" w:rsidRDefault="00FB3EE4" w:rsidP="00524B3C">
      <w:pPr>
        <w:spacing w:line="276" w:lineRule="auto"/>
        <w:jc w:val="center"/>
        <w:rPr>
          <w:sz w:val="26"/>
          <w:szCs w:val="26"/>
        </w:rPr>
      </w:pPr>
    </w:p>
    <w:p w:rsidR="00FB3EE4" w:rsidRPr="007C0186" w:rsidRDefault="00FB3EE4" w:rsidP="00524B3C">
      <w:pPr>
        <w:spacing w:line="276" w:lineRule="auto"/>
        <w:jc w:val="center"/>
        <w:rPr>
          <w:sz w:val="26"/>
          <w:szCs w:val="26"/>
        </w:rPr>
      </w:pPr>
    </w:p>
    <w:p w:rsidR="00F85452" w:rsidRPr="007C0186" w:rsidRDefault="005B5711" w:rsidP="0038153F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7C0186">
        <w:rPr>
          <w:b/>
          <w:bCs/>
          <w:sz w:val="26"/>
          <w:szCs w:val="26"/>
        </w:rPr>
        <w:t>Общая часть</w:t>
      </w:r>
      <w:r w:rsidR="00F85452" w:rsidRPr="007C0186">
        <w:rPr>
          <w:b/>
          <w:bCs/>
          <w:sz w:val="26"/>
          <w:szCs w:val="26"/>
        </w:rPr>
        <w:t>.</w:t>
      </w:r>
    </w:p>
    <w:p w:rsidR="001B78CA" w:rsidRPr="007C0186" w:rsidRDefault="001B78CA" w:rsidP="001B78CA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Филиал ПАО «МРСК Центра» - «Ярэнерго» производит закупку </w:t>
      </w:r>
      <w:r w:rsidR="00382560" w:rsidRPr="007C0186">
        <w:rPr>
          <w:sz w:val="26"/>
          <w:szCs w:val="26"/>
        </w:rPr>
        <w:t>1 (одного</w:t>
      </w:r>
      <w:r w:rsidRPr="007C0186">
        <w:rPr>
          <w:sz w:val="26"/>
          <w:szCs w:val="26"/>
        </w:rPr>
        <w:t xml:space="preserve">) </w:t>
      </w:r>
      <w:r w:rsidR="00382560" w:rsidRPr="007C0186">
        <w:rPr>
          <w:snapToGrid w:val="0"/>
          <w:sz w:val="26"/>
          <w:szCs w:val="26"/>
        </w:rPr>
        <w:t>шкафа</w:t>
      </w:r>
      <w:r w:rsidRPr="007C0186">
        <w:rPr>
          <w:snapToGrid w:val="0"/>
          <w:sz w:val="26"/>
          <w:szCs w:val="26"/>
        </w:rPr>
        <w:t xml:space="preserve"> автоматики управления дугогасящими реакторами </w:t>
      </w:r>
      <w:r w:rsidRPr="007C0186">
        <w:rPr>
          <w:sz w:val="26"/>
          <w:szCs w:val="26"/>
        </w:rPr>
        <w:t>для реконструкции ПС 110 кВ Чайка.</w:t>
      </w:r>
    </w:p>
    <w:p w:rsidR="00111FBA" w:rsidRPr="007C0186" w:rsidRDefault="00111FBA" w:rsidP="006E73C8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7C0186">
        <w:rPr>
          <w:b/>
          <w:bCs/>
          <w:sz w:val="26"/>
          <w:szCs w:val="26"/>
        </w:rPr>
        <w:t xml:space="preserve">Предмет </w:t>
      </w:r>
      <w:r w:rsidR="00C870EB" w:rsidRPr="007C0186">
        <w:rPr>
          <w:b/>
          <w:bCs/>
          <w:sz w:val="26"/>
          <w:szCs w:val="26"/>
        </w:rPr>
        <w:t>закупочной процедуры</w:t>
      </w:r>
      <w:r w:rsidR="004061D3" w:rsidRPr="007C0186">
        <w:rPr>
          <w:b/>
          <w:bCs/>
          <w:sz w:val="26"/>
          <w:szCs w:val="26"/>
        </w:rPr>
        <w:t>.</w:t>
      </w:r>
    </w:p>
    <w:p w:rsidR="00C870EB" w:rsidRPr="007C0186" w:rsidRDefault="00637306" w:rsidP="004D1473">
      <w:pPr>
        <w:spacing w:line="276" w:lineRule="auto"/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Поставщик</w:t>
      </w:r>
      <w:r w:rsidR="005B5711" w:rsidRPr="007C0186">
        <w:rPr>
          <w:sz w:val="26"/>
          <w:szCs w:val="26"/>
        </w:rPr>
        <w:t xml:space="preserve"> обеспечивает поставку оборудования </w:t>
      </w:r>
      <w:r w:rsidR="004061D3" w:rsidRPr="007C0186">
        <w:rPr>
          <w:sz w:val="26"/>
          <w:szCs w:val="26"/>
        </w:rPr>
        <w:t>на</w:t>
      </w:r>
      <w:r w:rsidR="00C870EB" w:rsidRPr="007C0186">
        <w:rPr>
          <w:sz w:val="26"/>
          <w:szCs w:val="26"/>
        </w:rPr>
        <w:t xml:space="preserve"> склады получателей – филиалов П</w:t>
      </w:r>
      <w:r w:rsidR="004061D3" w:rsidRPr="007C0186">
        <w:rPr>
          <w:sz w:val="26"/>
          <w:szCs w:val="26"/>
        </w:rPr>
        <w:t xml:space="preserve">АО «МРСК Центра» </w:t>
      </w:r>
      <w:r w:rsidR="005B5711" w:rsidRPr="007C0186">
        <w:rPr>
          <w:sz w:val="26"/>
          <w:szCs w:val="26"/>
        </w:rPr>
        <w:t>в</w:t>
      </w:r>
      <w:r w:rsidR="00111FBA" w:rsidRPr="007C0186">
        <w:rPr>
          <w:sz w:val="26"/>
          <w:szCs w:val="26"/>
        </w:rPr>
        <w:t xml:space="preserve"> </w:t>
      </w:r>
      <w:r w:rsidR="005B5711" w:rsidRPr="007C0186">
        <w:rPr>
          <w:sz w:val="26"/>
          <w:szCs w:val="26"/>
        </w:rPr>
        <w:t>объемах и сроки установленные данным</w:t>
      </w:r>
      <w:r w:rsidR="00111FBA" w:rsidRPr="007C0186">
        <w:rPr>
          <w:sz w:val="26"/>
          <w:szCs w:val="26"/>
        </w:rPr>
        <w:t xml:space="preserve"> ТЗ</w:t>
      </w:r>
      <w:r w:rsidR="008C2E81" w:rsidRPr="007C0186">
        <w:rPr>
          <w:sz w:val="26"/>
          <w:szCs w:val="26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53"/>
        <w:gridCol w:w="1663"/>
        <w:gridCol w:w="2662"/>
        <w:gridCol w:w="1903"/>
        <w:gridCol w:w="1982"/>
      </w:tblGrid>
      <w:tr w:rsidR="009F3890" w:rsidRPr="007C0186" w:rsidTr="00AA189A">
        <w:trPr>
          <w:trHeight w:val="308"/>
        </w:trPr>
        <w:tc>
          <w:tcPr>
            <w:tcW w:w="1215" w:type="dxa"/>
            <w:vAlign w:val="center"/>
          </w:tcPr>
          <w:p w:rsidR="009F3890" w:rsidRPr="007C0186" w:rsidRDefault="009F3890" w:rsidP="007F459B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Филиал</w:t>
            </w:r>
          </w:p>
        </w:tc>
        <w:tc>
          <w:tcPr>
            <w:tcW w:w="1666" w:type="dxa"/>
            <w:vAlign w:val="center"/>
          </w:tcPr>
          <w:p w:rsidR="009F3890" w:rsidRPr="007C0186" w:rsidRDefault="009F3890" w:rsidP="009F3890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Вид транспорта</w:t>
            </w:r>
          </w:p>
        </w:tc>
        <w:tc>
          <w:tcPr>
            <w:tcW w:w="2679" w:type="dxa"/>
            <w:vAlign w:val="center"/>
          </w:tcPr>
          <w:p w:rsidR="009F3890" w:rsidRPr="007C0186" w:rsidRDefault="009F3890" w:rsidP="007F459B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Точка поставки</w:t>
            </w:r>
          </w:p>
        </w:tc>
        <w:tc>
          <w:tcPr>
            <w:tcW w:w="1909" w:type="dxa"/>
            <w:vAlign w:val="center"/>
          </w:tcPr>
          <w:p w:rsidR="009F4C89" w:rsidRPr="007C0186" w:rsidRDefault="009F4C89" w:rsidP="009F4C89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Количество</w:t>
            </w:r>
          </w:p>
          <w:p w:rsidR="009F3890" w:rsidRPr="007C0186" w:rsidRDefault="001B78CA" w:rsidP="009F4C89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шкафов</w:t>
            </w:r>
            <w:r w:rsidR="009F4C89" w:rsidRPr="007C0186">
              <w:rPr>
                <w:sz w:val="26"/>
                <w:szCs w:val="26"/>
              </w:rPr>
              <w:t>, шт.</w:t>
            </w:r>
          </w:p>
        </w:tc>
        <w:tc>
          <w:tcPr>
            <w:tcW w:w="1994" w:type="dxa"/>
            <w:vAlign w:val="center"/>
          </w:tcPr>
          <w:p w:rsidR="009F3890" w:rsidRPr="007C0186" w:rsidRDefault="009F3890" w:rsidP="007F459B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Срок поставки *</w:t>
            </w:r>
          </w:p>
        </w:tc>
      </w:tr>
      <w:tr w:rsidR="009F3890" w:rsidRPr="007C0186" w:rsidTr="00AA189A">
        <w:trPr>
          <w:trHeight w:val="1124"/>
        </w:trPr>
        <w:tc>
          <w:tcPr>
            <w:tcW w:w="1215" w:type="dxa"/>
            <w:vAlign w:val="center"/>
          </w:tcPr>
          <w:p w:rsidR="009F3890" w:rsidRPr="007C0186" w:rsidRDefault="009F3890" w:rsidP="007F459B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Ярэнерго</w:t>
            </w:r>
          </w:p>
        </w:tc>
        <w:tc>
          <w:tcPr>
            <w:tcW w:w="1666" w:type="dxa"/>
            <w:vAlign w:val="center"/>
          </w:tcPr>
          <w:p w:rsidR="009F3890" w:rsidRPr="007C0186" w:rsidRDefault="009F3890" w:rsidP="009F3890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Авто</w:t>
            </w:r>
          </w:p>
        </w:tc>
        <w:tc>
          <w:tcPr>
            <w:tcW w:w="2679" w:type="dxa"/>
            <w:vAlign w:val="center"/>
          </w:tcPr>
          <w:p w:rsidR="009F3890" w:rsidRPr="007C0186" w:rsidRDefault="009F3890" w:rsidP="007F459B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г. Ярославль, ул. Северная подстанция, д. 9</w:t>
            </w:r>
          </w:p>
        </w:tc>
        <w:tc>
          <w:tcPr>
            <w:tcW w:w="1909" w:type="dxa"/>
            <w:vAlign w:val="center"/>
          </w:tcPr>
          <w:p w:rsidR="009F3890" w:rsidRPr="007C0186" w:rsidRDefault="00382560" w:rsidP="007F459B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1</w:t>
            </w:r>
          </w:p>
        </w:tc>
        <w:tc>
          <w:tcPr>
            <w:tcW w:w="1994" w:type="dxa"/>
            <w:vAlign w:val="center"/>
          </w:tcPr>
          <w:p w:rsidR="009F3890" w:rsidRPr="007C0186" w:rsidRDefault="001B78CA" w:rsidP="007F459B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60</w:t>
            </w:r>
          </w:p>
        </w:tc>
      </w:tr>
    </w:tbl>
    <w:p w:rsidR="00E311FA" w:rsidRPr="007C0186" w:rsidRDefault="00E311FA" w:rsidP="006B2038">
      <w:pPr>
        <w:pStyle w:val="af0"/>
        <w:ind w:left="0"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*в </w:t>
      </w:r>
      <w:r w:rsidR="00EC1345" w:rsidRPr="007C0186">
        <w:rPr>
          <w:sz w:val="26"/>
          <w:szCs w:val="26"/>
        </w:rPr>
        <w:t xml:space="preserve">календарных </w:t>
      </w:r>
      <w:r w:rsidRPr="007C0186">
        <w:rPr>
          <w:sz w:val="26"/>
          <w:szCs w:val="26"/>
        </w:rPr>
        <w:t xml:space="preserve">днях, с момента заключения договора </w:t>
      </w:r>
    </w:p>
    <w:p w:rsidR="00776C88" w:rsidRPr="007C0186" w:rsidRDefault="00776C88" w:rsidP="006B2038">
      <w:pPr>
        <w:pStyle w:val="af0"/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</w:p>
    <w:p w:rsidR="005B5711" w:rsidRPr="007C0186" w:rsidRDefault="005B5711" w:rsidP="0038153F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7C0186">
        <w:rPr>
          <w:b/>
          <w:bCs/>
          <w:sz w:val="26"/>
          <w:szCs w:val="26"/>
        </w:rPr>
        <w:t>Технические требования к оборудованию.</w:t>
      </w:r>
    </w:p>
    <w:p w:rsidR="001B78CA" w:rsidRPr="007C0186" w:rsidRDefault="001B78CA" w:rsidP="001B78CA">
      <w:pPr>
        <w:pStyle w:val="af0"/>
        <w:numPr>
          <w:ilvl w:val="1"/>
          <w:numId w:val="9"/>
        </w:numPr>
        <w:tabs>
          <w:tab w:val="left" w:pos="1134"/>
        </w:tabs>
        <w:jc w:val="both"/>
        <w:rPr>
          <w:sz w:val="26"/>
          <w:szCs w:val="26"/>
        </w:rPr>
      </w:pPr>
      <w:r w:rsidRPr="007C0186">
        <w:rPr>
          <w:sz w:val="26"/>
          <w:szCs w:val="26"/>
        </w:rPr>
        <w:t>Общие техн</w:t>
      </w:r>
      <w:r w:rsidR="00382560" w:rsidRPr="007C0186">
        <w:rPr>
          <w:sz w:val="26"/>
          <w:szCs w:val="26"/>
        </w:rPr>
        <w:t>ические требования к поставляемому</w:t>
      </w:r>
      <w:r w:rsidRPr="007C0186">
        <w:rPr>
          <w:sz w:val="26"/>
          <w:szCs w:val="26"/>
        </w:rPr>
        <w:t xml:space="preserve"> шкаф</w:t>
      </w:r>
      <w:r w:rsidR="00382560" w:rsidRPr="007C0186">
        <w:rPr>
          <w:sz w:val="26"/>
          <w:szCs w:val="26"/>
        </w:rPr>
        <w:t>у</w:t>
      </w:r>
      <w:r w:rsidRPr="007C0186">
        <w:rPr>
          <w:sz w:val="26"/>
          <w:szCs w:val="26"/>
        </w:rPr>
        <w:t>.</w:t>
      </w:r>
    </w:p>
    <w:p w:rsidR="001B78CA" w:rsidRPr="007C0186" w:rsidRDefault="001B78CA" w:rsidP="001B78C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7C0186">
        <w:rPr>
          <w:sz w:val="26"/>
          <w:szCs w:val="26"/>
        </w:rPr>
        <w:t>Шкаф долж</w:t>
      </w:r>
      <w:r w:rsidR="00382560" w:rsidRPr="007C0186">
        <w:rPr>
          <w:sz w:val="26"/>
          <w:szCs w:val="26"/>
        </w:rPr>
        <w:t>е</w:t>
      </w:r>
      <w:r w:rsidRPr="007C0186">
        <w:rPr>
          <w:sz w:val="26"/>
          <w:szCs w:val="26"/>
        </w:rPr>
        <w:t>н представлять собой металлоконструкцию, с правой и левой боковыми панелями, двустороннего обслуживания</w:t>
      </w:r>
      <w:r w:rsidR="00083AD2" w:rsidRPr="007C0186">
        <w:rPr>
          <w:sz w:val="26"/>
          <w:szCs w:val="26"/>
        </w:rPr>
        <w:t>.</w:t>
      </w:r>
      <w:proofErr w:type="gramEnd"/>
      <w:r w:rsidRPr="007C0186">
        <w:rPr>
          <w:sz w:val="26"/>
          <w:szCs w:val="26"/>
        </w:rPr>
        <w:t xml:space="preserve"> </w:t>
      </w:r>
      <w:r w:rsidR="00083AD2" w:rsidRPr="007C0186">
        <w:rPr>
          <w:sz w:val="26"/>
          <w:szCs w:val="26"/>
        </w:rPr>
        <w:t>З</w:t>
      </w:r>
      <w:r w:rsidRPr="007C0186">
        <w:rPr>
          <w:sz w:val="26"/>
          <w:szCs w:val="26"/>
        </w:rPr>
        <w:t>а передней дверью</w:t>
      </w:r>
      <w:r w:rsidR="00083AD2" w:rsidRPr="007C0186">
        <w:rPr>
          <w:sz w:val="26"/>
          <w:szCs w:val="26"/>
        </w:rPr>
        <w:t>,</w:t>
      </w:r>
      <w:r w:rsidRPr="007C0186">
        <w:rPr>
          <w:sz w:val="26"/>
          <w:szCs w:val="26"/>
        </w:rPr>
        <w:t xml:space="preserve"> оборудованной окном для визуального контроля</w:t>
      </w:r>
      <w:r w:rsidR="00083AD2" w:rsidRPr="007C0186">
        <w:rPr>
          <w:sz w:val="26"/>
          <w:szCs w:val="26"/>
        </w:rPr>
        <w:t>,</w:t>
      </w:r>
      <w:r w:rsidRPr="007C0186">
        <w:rPr>
          <w:sz w:val="26"/>
          <w:szCs w:val="26"/>
        </w:rPr>
        <w:t xml:space="preserve"> должны быть расположены микропроцессорные устройства </w:t>
      </w:r>
      <w:r w:rsidRPr="007C0186">
        <w:rPr>
          <w:snapToGrid w:val="0"/>
          <w:sz w:val="26"/>
          <w:szCs w:val="26"/>
        </w:rPr>
        <w:t>автоматики управления дугогасящими реакторами</w:t>
      </w:r>
      <w:r w:rsidR="00083AD2" w:rsidRPr="007C0186">
        <w:rPr>
          <w:snapToGrid w:val="0"/>
          <w:sz w:val="26"/>
          <w:szCs w:val="26"/>
        </w:rPr>
        <w:t>, цифровые измерительные приборы, переключатели (кнопки) оперативного управления и светодиодные лампы сигнализации.</w:t>
      </w:r>
      <w:r w:rsidR="00083AD2" w:rsidRPr="007C0186">
        <w:rPr>
          <w:sz w:val="26"/>
          <w:szCs w:val="26"/>
        </w:rPr>
        <w:t xml:space="preserve"> За задней дверью шкафа должны располагаться ряды клеммных зажимов и другая аппаратура.</w:t>
      </w:r>
    </w:p>
    <w:p w:rsidR="001B78CA" w:rsidRPr="007C0186" w:rsidRDefault="001B78CA" w:rsidP="001B78C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Шкаф долж</w:t>
      </w:r>
      <w:r w:rsidR="00382560" w:rsidRPr="007C0186">
        <w:rPr>
          <w:sz w:val="26"/>
          <w:szCs w:val="26"/>
        </w:rPr>
        <w:t>е</w:t>
      </w:r>
      <w:r w:rsidRPr="007C0186">
        <w:rPr>
          <w:sz w:val="26"/>
          <w:szCs w:val="26"/>
        </w:rPr>
        <w:t xml:space="preserve">н </w:t>
      </w:r>
      <w:r w:rsidR="00083AD2" w:rsidRPr="007C0186">
        <w:rPr>
          <w:sz w:val="26"/>
          <w:szCs w:val="26"/>
        </w:rPr>
        <w:t>быть оснащены устройствами освещения.</w:t>
      </w:r>
    </w:p>
    <w:p w:rsidR="001B78CA" w:rsidRPr="007C0186" w:rsidRDefault="001B78CA" w:rsidP="001B78CA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Шкаф</w:t>
      </w:r>
      <w:r w:rsidR="00083AD2" w:rsidRPr="007C0186">
        <w:rPr>
          <w:sz w:val="26"/>
          <w:szCs w:val="26"/>
        </w:rPr>
        <w:t xml:space="preserve"> долж</w:t>
      </w:r>
      <w:r w:rsidR="00382560" w:rsidRPr="007C0186">
        <w:rPr>
          <w:sz w:val="26"/>
          <w:szCs w:val="26"/>
        </w:rPr>
        <w:t>ен</w:t>
      </w:r>
      <w:r w:rsidRPr="007C0186">
        <w:rPr>
          <w:sz w:val="26"/>
          <w:szCs w:val="26"/>
        </w:rPr>
        <w:t xml:space="preserve"> соответствовать требованиям ГОСТ и МЭК по электромагнитной совместимости и помехоустойчивости.</w:t>
      </w:r>
    </w:p>
    <w:p w:rsidR="001B78CA" w:rsidRPr="007C0186" w:rsidRDefault="001B78CA" w:rsidP="001B78CA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Шкаф не долж</w:t>
      </w:r>
      <w:r w:rsidR="00382560" w:rsidRPr="007C0186">
        <w:rPr>
          <w:sz w:val="26"/>
          <w:szCs w:val="26"/>
        </w:rPr>
        <w:t>е</w:t>
      </w:r>
      <w:r w:rsidRPr="007C0186">
        <w:rPr>
          <w:sz w:val="26"/>
          <w:szCs w:val="26"/>
        </w:rPr>
        <w:t xml:space="preserve">н ложно срабатывать и повреждаться </w:t>
      </w:r>
      <w:proofErr w:type="gramStart"/>
      <w:r w:rsidRPr="007C0186">
        <w:rPr>
          <w:sz w:val="26"/>
          <w:szCs w:val="26"/>
        </w:rPr>
        <w:t>при</w:t>
      </w:r>
      <w:proofErr w:type="gramEnd"/>
      <w:r w:rsidRPr="007C0186">
        <w:rPr>
          <w:sz w:val="26"/>
          <w:szCs w:val="26"/>
        </w:rPr>
        <w:t>:</w:t>
      </w:r>
    </w:p>
    <w:p w:rsidR="001B78CA" w:rsidRPr="007C0186" w:rsidRDefault="001B78CA" w:rsidP="001B78CA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</w:t>
      </w:r>
      <w:proofErr w:type="gramStart"/>
      <w:r w:rsidRPr="007C0186">
        <w:rPr>
          <w:sz w:val="26"/>
          <w:szCs w:val="26"/>
        </w:rPr>
        <w:t>замыкании</w:t>
      </w:r>
      <w:proofErr w:type="gramEnd"/>
      <w:r w:rsidRPr="007C0186">
        <w:rPr>
          <w:sz w:val="26"/>
          <w:szCs w:val="26"/>
        </w:rPr>
        <w:t xml:space="preserve"> на землю цепей оперативного тока;</w:t>
      </w:r>
    </w:p>
    <w:p w:rsidR="001B78CA" w:rsidRPr="007C0186" w:rsidRDefault="001B78CA" w:rsidP="001B78CA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lastRenderedPageBreak/>
        <w:t xml:space="preserve">- </w:t>
      </w:r>
      <w:proofErr w:type="gramStart"/>
      <w:r w:rsidRPr="007C0186">
        <w:rPr>
          <w:sz w:val="26"/>
          <w:szCs w:val="26"/>
        </w:rPr>
        <w:t>снятии</w:t>
      </w:r>
      <w:proofErr w:type="gramEnd"/>
      <w:r w:rsidRPr="007C0186">
        <w:rPr>
          <w:sz w:val="26"/>
          <w:szCs w:val="26"/>
        </w:rPr>
        <w:t xml:space="preserve"> и подаче оперативного тока, а также при перерывах питания любой длительности с последующим восстановлением;</w:t>
      </w:r>
    </w:p>
    <w:p w:rsidR="001B78CA" w:rsidRPr="007C0186" w:rsidRDefault="001B78CA" w:rsidP="001B78CA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- подаче оперативного тока обратной полярности.</w:t>
      </w:r>
    </w:p>
    <w:p w:rsidR="001B78CA" w:rsidRPr="007C0186" w:rsidRDefault="001B78CA" w:rsidP="001B78CA">
      <w:pPr>
        <w:tabs>
          <w:tab w:val="left" w:pos="1134"/>
        </w:tabs>
        <w:jc w:val="both"/>
        <w:rPr>
          <w:sz w:val="26"/>
          <w:szCs w:val="26"/>
        </w:rPr>
      </w:pPr>
    </w:p>
    <w:p w:rsidR="001B78CA" w:rsidRPr="007C0186" w:rsidRDefault="001B78CA" w:rsidP="001B78CA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Технические данные на шкаф должны соответствовать параметрам и быть не ниже значений, приведенных в таблице: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3"/>
        <w:gridCol w:w="2514"/>
      </w:tblGrid>
      <w:tr w:rsidR="001B78CA" w:rsidRPr="007C0186" w:rsidTr="006D133C">
        <w:trPr>
          <w:trHeight w:val="204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78CA" w:rsidRPr="007C0186" w:rsidRDefault="005D6959" w:rsidP="007E3FBF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Технические характеристики (наименование параметра)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78CA" w:rsidRPr="007C0186" w:rsidRDefault="005D6959" w:rsidP="007E3FBF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Требуемое значение</w:t>
            </w:r>
          </w:p>
        </w:tc>
      </w:tr>
      <w:tr w:rsidR="006D133C" w:rsidRPr="007C0186" w:rsidTr="00F61445">
        <w:trPr>
          <w:trHeight w:val="478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133C" w:rsidRPr="007C0186" w:rsidRDefault="006D133C" w:rsidP="00333692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 xml:space="preserve">Номинальное напряжение оперативного переменного/постоянного тока, </w:t>
            </w:r>
            <w:proofErr w:type="gramStart"/>
            <w:r w:rsidRPr="007C0186">
              <w:rPr>
                <w:sz w:val="26"/>
                <w:szCs w:val="26"/>
              </w:rPr>
              <w:t>В</w:t>
            </w:r>
            <w:proofErr w:type="gram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133C" w:rsidRPr="007C0186" w:rsidRDefault="006D133C" w:rsidP="00333692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220 ±20%</w:t>
            </w:r>
          </w:p>
        </w:tc>
      </w:tr>
      <w:tr w:rsidR="005D6959" w:rsidRPr="007C0186" w:rsidTr="00F61445">
        <w:trPr>
          <w:trHeight w:val="478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959" w:rsidRPr="007C0186" w:rsidRDefault="005D6959" w:rsidP="00FC08BB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Соответствие шкафа управления ГОСТ 51317.6.5-2006 в части электромагнитной совместимости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959" w:rsidRPr="007C0186" w:rsidRDefault="005D6959" w:rsidP="00FC08BB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Да</w:t>
            </w:r>
          </w:p>
        </w:tc>
      </w:tr>
      <w:tr w:rsidR="005D6959" w:rsidRPr="007C0186" w:rsidTr="006D133C">
        <w:trPr>
          <w:trHeight w:val="248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959" w:rsidRPr="007C0186" w:rsidRDefault="005D6959" w:rsidP="009D7D65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Климатическое исполнение и категория размещения по ГОСТ 15150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959" w:rsidRPr="007C0186" w:rsidRDefault="005D6959" w:rsidP="009D7D65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У3</w:t>
            </w:r>
          </w:p>
        </w:tc>
      </w:tr>
      <w:tr w:rsidR="005D6959" w:rsidRPr="007C0186" w:rsidTr="006D133C">
        <w:trPr>
          <w:trHeight w:val="253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959" w:rsidRPr="007C0186" w:rsidRDefault="005D6959" w:rsidP="00E16C8E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Степень защиты оболочки шкафа, по ГОСТ, не ниже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959" w:rsidRPr="007C0186" w:rsidRDefault="005D6959" w:rsidP="00E16C8E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IP44</w:t>
            </w:r>
          </w:p>
        </w:tc>
      </w:tr>
      <w:tr w:rsidR="005D6959" w:rsidRPr="007C0186" w:rsidTr="006D133C">
        <w:trPr>
          <w:trHeight w:val="225"/>
        </w:trPr>
        <w:tc>
          <w:tcPr>
            <w:tcW w:w="7163" w:type="dxa"/>
          </w:tcPr>
          <w:p w:rsidR="005D6959" w:rsidRPr="007C0186" w:rsidRDefault="005D6959" w:rsidP="004E4DEF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Срок службы, лет, не менее</w:t>
            </w:r>
          </w:p>
        </w:tc>
        <w:tc>
          <w:tcPr>
            <w:tcW w:w="2514" w:type="dxa"/>
          </w:tcPr>
          <w:p w:rsidR="005D6959" w:rsidRPr="007C0186" w:rsidRDefault="005D6959" w:rsidP="004E4DEF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30</w:t>
            </w:r>
          </w:p>
        </w:tc>
      </w:tr>
      <w:tr w:rsidR="005D6959" w:rsidRPr="007C0186" w:rsidTr="006D133C">
        <w:trPr>
          <w:trHeight w:val="225"/>
        </w:trPr>
        <w:tc>
          <w:tcPr>
            <w:tcW w:w="7163" w:type="dxa"/>
          </w:tcPr>
          <w:p w:rsidR="005D6959" w:rsidRPr="007C0186" w:rsidRDefault="005D6959" w:rsidP="0068481A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 xml:space="preserve">Габариты шкафа, не более, </w:t>
            </w:r>
            <w:proofErr w:type="gramStart"/>
            <w:r w:rsidRPr="007C0186">
              <w:rPr>
                <w:sz w:val="26"/>
                <w:szCs w:val="26"/>
              </w:rPr>
              <w:t>мм</w:t>
            </w:r>
            <w:proofErr w:type="gramEnd"/>
            <w:r w:rsidRPr="007C0186">
              <w:rPr>
                <w:sz w:val="26"/>
                <w:szCs w:val="26"/>
              </w:rPr>
              <w:t xml:space="preserve">, </w:t>
            </w:r>
            <w:proofErr w:type="spellStart"/>
            <w:r w:rsidRPr="007C0186">
              <w:rPr>
                <w:sz w:val="26"/>
                <w:szCs w:val="26"/>
              </w:rPr>
              <w:t>ВхШхГ</w:t>
            </w:r>
            <w:proofErr w:type="spellEnd"/>
          </w:p>
        </w:tc>
        <w:tc>
          <w:tcPr>
            <w:tcW w:w="2514" w:type="dxa"/>
          </w:tcPr>
          <w:p w:rsidR="005D6959" w:rsidRPr="007C0186" w:rsidRDefault="005D6959" w:rsidP="0068481A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2200x800x600</w:t>
            </w:r>
          </w:p>
        </w:tc>
      </w:tr>
      <w:tr w:rsidR="005D6959" w:rsidRPr="007C0186" w:rsidTr="006D133C">
        <w:trPr>
          <w:trHeight w:val="499"/>
        </w:trPr>
        <w:tc>
          <w:tcPr>
            <w:tcW w:w="7163" w:type="dxa"/>
          </w:tcPr>
          <w:p w:rsidR="005D6959" w:rsidRPr="007C0186" w:rsidRDefault="005D6959" w:rsidP="007E3FBF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Верхнее и нижнее значения температуры окружающего воздуха, ГЦС, не менее</w:t>
            </w:r>
          </w:p>
        </w:tc>
        <w:tc>
          <w:tcPr>
            <w:tcW w:w="2514" w:type="dxa"/>
          </w:tcPr>
          <w:p w:rsidR="005D6959" w:rsidRPr="007C0186" w:rsidRDefault="005D6959" w:rsidP="007E3FBF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+1 до +40</w:t>
            </w:r>
          </w:p>
        </w:tc>
      </w:tr>
      <w:tr w:rsidR="005D6959" w:rsidRPr="007C0186" w:rsidTr="00F61445">
        <w:trPr>
          <w:trHeight w:val="401"/>
        </w:trPr>
        <w:tc>
          <w:tcPr>
            <w:tcW w:w="7163" w:type="dxa"/>
          </w:tcPr>
          <w:p w:rsidR="005D6959" w:rsidRPr="007C0186" w:rsidRDefault="005D6959" w:rsidP="007E3FBF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Средняя наработка на отказ шкафа, часов, не менее</w:t>
            </w:r>
          </w:p>
        </w:tc>
        <w:tc>
          <w:tcPr>
            <w:tcW w:w="2514" w:type="dxa"/>
          </w:tcPr>
          <w:p w:rsidR="005D6959" w:rsidRPr="007C0186" w:rsidRDefault="005D6959" w:rsidP="007E3FBF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25000</w:t>
            </w:r>
          </w:p>
        </w:tc>
      </w:tr>
      <w:tr w:rsidR="005D6959" w:rsidRPr="007C0186" w:rsidTr="00F61445">
        <w:trPr>
          <w:trHeight w:val="401"/>
        </w:trPr>
        <w:tc>
          <w:tcPr>
            <w:tcW w:w="7163" w:type="dxa"/>
          </w:tcPr>
          <w:p w:rsidR="005D6959" w:rsidRPr="007C0186" w:rsidRDefault="005D6959" w:rsidP="007E3FBF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 xml:space="preserve">Количество микропроцессорных устройств </w:t>
            </w:r>
            <w:r w:rsidRPr="007C0186">
              <w:rPr>
                <w:sz w:val="26"/>
                <w:szCs w:val="26"/>
              </w:rPr>
              <w:t xml:space="preserve">автоматики управления </w:t>
            </w:r>
            <w:proofErr w:type="gramStart"/>
            <w:r w:rsidRPr="007C0186">
              <w:rPr>
                <w:sz w:val="26"/>
                <w:szCs w:val="26"/>
              </w:rPr>
              <w:t>дугогасящими</w:t>
            </w:r>
            <w:proofErr w:type="gramEnd"/>
            <w:r w:rsidRPr="007C0186">
              <w:rPr>
                <w:sz w:val="26"/>
                <w:szCs w:val="26"/>
              </w:rPr>
              <w:t xml:space="preserve"> реакторам</w:t>
            </w:r>
            <w:r w:rsidRPr="007C0186">
              <w:rPr>
                <w:sz w:val="26"/>
                <w:szCs w:val="26"/>
              </w:rPr>
              <w:t xml:space="preserve"> (в составе шкафа), шт.</w:t>
            </w:r>
          </w:p>
        </w:tc>
        <w:tc>
          <w:tcPr>
            <w:tcW w:w="2514" w:type="dxa"/>
          </w:tcPr>
          <w:p w:rsidR="005D6959" w:rsidRPr="007C0186" w:rsidRDefault="005D6959" w:rsidP="007E3FBF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2</w:t>
            </w:r>
          </w:p>
        </w:tc>
      </w:tr>
      <w:tr w:rsidR="005D6959" w:rsidRPr="007C0186" w:rsidTr="006D133C">
        <w:trPr>
          <w:trHeight w:val="268"/>
        </w:trPr>
        <w:tc>
          <w:tcPr>
            <w:tcW w:w="7163" w:type="dxa"/>
          </w:tcPr>
          <w:p w:rsidR="005D6959" w:rsidRPr="007C0186" w:rsidRDefault="005D6959" w:rsidP="007E3FBF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Число обслуживаемых секций одним шкафом</w:t>
            </w:r>
          </w:p>
        </w:tc>
        <w:tc>
          <w:tcPr>
            <w:tcW w:w="2514" w:type="dxa"/>
          </w:tcPr>
          <w:p w:rsidR="005D6959" w:rsidRPr="007C0186" w:rsidRDefault="005D6959" w:rsidP="007E3FBF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до 4</w:t>
            </w:r>
          </w:p>
        </w:tc>
      </w:tr>
      <w:tr w:rsidR="005D6959" w:rsidRPr="007C0186" w:rsidTr="006D133C">
        <w:trPr>
          <w:trHeight w:val="268"/>
        </w:trPr>
        <w:tc>
          <w:tcPr>
            <w:tcW w:w="7163" w:type="dxa"/>
          </w:tcPr>
          <w:p w:rsidR="005D6959" w:rsidRPr="007C0186" w:rsidRDefault="005D6959" w:rsidP="005D6959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Необходимость в смещении нейтрали (блок смещения нейтрали, конденсатор</w:t>
            </w:r>
            <w:r w:rsidRPr="007C0186">
              <w:rPr>
                <w:sz w:val="26"/>
                <w:szCs w:val="26"/>
              </w:rPr>
              <w:t xml:space="preserve"> </w:t>
            </w:r>
            <w:r w:rsidRPr="007C0186">
              <w:rPr>
                <w:sz w:val="26"/>
                <w:szCs w:val="26"/>
              </w:rPr>
              <w:t>смещения)</w:t>
            </w:r>
          </w:p>
        </w:tc>
        <w:tc>
          <w:tcPr>
            <w:tcW w:w="2514" w:type="dxa"/>
          </w:tcPr>
          <w:p w:rsidR="005D6959" w:rsidRPr="007C0186" w:rsidRDefault="005D6959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Отсутствует</w:t>
            </w:r>
          </w:p>
        </w:tc>
      </w:tr>
      <w:tr w:rsidR="000060F2" w:rsidRPr="007C0186" w:rsidTr="006D133C">
        <w:trPr>
          <w:trHeight w:val="268"/>
        </w:trPr>
        <w:tc>
          <w:tcPr>
            <w:tcW w:w="7163" w:type="dxa"/>
          </w:tcPr>
          <w:p w:rsidR="000060F2" w:rsidRPr="007C0186" w:rsidRDefault="000060F2" w:rsidP="00712489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Работа при</w:t>
            </w:r>
            <w:r w:rsidRPr="007C0186">
              <w:rPr>
                <w:sz w:val="26"/>
                <w:szCs w:val="26"/>
              </w:rPr>
              <w:t xml:space="preserve"> объединении </w:t>
            </w:r>
            <w:r w:rsidRPr="007C0186">
              <w:rPr>
                <w:sz w:val="26"/>
                <w:szCs w:val="26"/>
              </w:rPr>
              <w:t>секций шин</w:t>
            </w:r>
          </w:p>
        </w:tc>
        <w:tc>
          <w:tcPr>
            <w:tcW w:w="2514" w:type="dxa"/>
          </w:tcPr>
          <w:p w:rsidR="000060F2" w:rsidRPr="007C0186" w:rsidRDefault="000060F2" w:rsidP="00712489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Да</w:t>
            </w:r>
          </w:p>
        </w:tc>
      </w:tr>
      <w:tr w:rsidR="000060F2" w:rsidRPr="007C0186" w:rsidTr="006D133C">
        <w:trPr>
          <w:trHeight w:val="268"/>
        </w:trPr>
        <w:tc>
          <w:tcPr>
            <w:tcW w:w="7163" w:type="dxa"/>
          </w:tcPr>
          <w:p w:rsidR="000060F2" w:rsidRPr="007C0186" w:rsidRDefault="000060F2" w:rsidP="00434358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Конструктивное исполнение шкафа</w:t>
            </w:r>
          </w:p>
        </w:tc>
        <w:tc>
          <w:tcPr>
            <w:tcW w:w="2514" w:type="dxa"/>
          </w:tcPr>
          <w:p w:rsidR="000060F2" w:rsidRPr="007C0186" w:rsidRDefault="000060F2" w:rsidP="00434358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Напольное исполнение, кабельный ввод снизу, двустороннее обслуживание, лицевая дверь металлическая с окном в области терминалов</w:t>
            </w:r>
          </w:p>
        </w:tc>
      </w:tr>
      <w:tr w:rsidR="00142029" w:rsidRPr="007C0186" w:rsidTr="006D133C">
        <w:trPr>
          <w:trHeight w:val="268"/>
        </w:trPr>
        <w:tc>
          <w:tcPr>
            <w:tcW w:w="7163" w:type="dxa"/>
          </w:tcPr>
          <w:p w:rsidR="00142029" w:rsidRPr="007C0186" w:rsidRDefault="00142029" w:rsidP="00DB3B0D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Шеф-наладка представителем завода-изготовителя</w:t>
            </w:r>
          </w:p>
        </w:tc>
        <w:tc>
          <w:tcPr>
            <w:tcW w:w="2514" w:type="dxa"/>
          </w:tcPr>
          <w:p w:rsidR="00142029" w:rsidRPr="007C0186" w:rsidRDefault="00142029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Да</w:t>
            </w:r>
          </w:p>
        </w:tc>
      </w:tr>
    </w:tbl>
    <w:p w:rsidR="006D133C" w:rsidRPr="007C0186" w:rsidRDefault="006D133C" w:rsidP="006B2038">
      <w:pPr>
        <w:tabs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</w:p>
    <w:p w:rsidR="003C7B53" w:rsidRPr="007C0186" w:rsidRDefault="001B78CA" w:rsidP="001D3B8B">
      <w:pPr>
        <w:ind w:firstLine="708"/>
        <w:jc w:val="both"/>
        <w:rPr>
          <w:snapToGrid w:val="0"/>
          <w:sz w:val="26"/>
          <w:szCs w:val="26"/>
        </w:rPr>
      </w:pPr>
      <w:r w:rsidRPr="007C0186">
        <w:rPr>
          <w:sz w:val="26"/>
          <w:szCs w:val="26"/>
        </w:rPr>
        <w:t xml:space="preserve">3.2. </w:t>
      </w:r>
      <w:r w:rsidR="00382560" w:rsidRPr="007C0186">
        <w:rPr>
          <w:sz w:val="26"/>
          <w:szCs w:val="26"/>
        </w:rPr>
        <w:t>Т</w:t>
      </w:r>
      <w:r w:rsidR="00382560" w:rsidRPr="007C0186">
        <w:rPr>
          <w:sz w:val="26"/>
          <w:szCs w:val="26"/>
        </w:rPr>
        <w:t xml:space="preserve">ехнические требования к </w:t>
      </w:r>
      <w:r w:rsidR="00382560" w:rsidRPr="007C0186">
        <w:rPr>
          <w:sz w:val="26"/>
          <w:szCs w:val="26"/>
        </w:rPr>
        <w:t>микропроцессорным</w:t>
      </w:r>
      <w:r w:rsidR="001D3B8B" w:rsidRPr="007C0186">
        <w:rPr>
          <w:sz w:val="26"/>
          <w:szCs w:val="26"/>
        </w:rPr>
        <w:t xml:space="preserve"> устройства</w:t>
      </w:r>
      <w:r w:rsidR="00382560" w:rsidRPr="007C0186">
        <w:rPr>
          <w:sz w:val="26"/>
          <w:szCs w:val="26"/>
        </w:rPr>
        <w:t>м</w:t>
      </w:r>
      <w:r w:rsidR="001D3B8B" w:rsidRPr="007C0186">
        <w:rPr>
          <w:sz w:val="26"/>
          <w:szCs w:val="26"/>
        </w:rPr>
        <w:t xml:space="preserve"> </w:t>
      </w:r>
      <w:r w:rsidR="001D3B8B" w:rsidRPr="007C0186">
        <w:rPr>
          <w:snapToGrid w:val="0"/>
          <w:sz w:val="26"/>
          <w:szCs w:val="26"/>
        </w:rPr>
        <w:t>автоматики управления дугогасящими реакторами</w:t>
      </w:r>
      <w:r w:rsidR="00382560" w:rsidRPr="007C0186">
        <w:rPr>
          <w:snapToGrid w:val="0"/>
          <w:sz w:val="26"/>
          <w:szCs w:val="26"/>
        </w:rPr>
        <w:t xml:space="preserve">. </w:t>
      </w:r>
    </w:p>
    <w:p w:rsidR="003C7B53" w:rsidRPr="007C0186" w:rsidRDefault="003C7B53" w:rsidP="001D3B8B">
      <w:pPr>
        <w:ind w:firstLine="708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Устройство должно быть </w:t>
      </w:r>
      <w:r w:rsidRPr="007C0186">
        <w:rPr>
          <w:sz w:val="26"/>
          <w:szCs w:val="26"/>
        </w:rPr>
        <w:t>предназначен</w:t>
      </w:r>
      <w:r w:rsidRPr="007C0186">
        <w:rPr>
          <w:sz w:val="26"/>
          <w:szCs w:val="26"/>
        </w:rPr>
        <w:t>о</w:t>
      </w:r>
      <w:r w:rsidRPr="007C0186">
        <w:rPr>
          <w:sz w:val="26"/>
          <w:szCs w:val="26"/>
        </w:rPr>
        <w:t xml:space="preserve"> для автоматической настройки контура нулевой последовательности сети на заданный режим компенсации емкостного тока</w:t>
      </w:r>
      <w:r w:rsidRPr="007C0186">
        <w:rPr>
          <w:sz w:val="26"/>
          <w:szCs w:val="26"/>
        </w:rPr>
        <w:t>.</w:t>
      </w:r>
    </w:p>
    <w:p w:rsidR="001B78CA" w:rsidRPr="007C0186" w:rsidRDefault="00382560" w:rsidP="001D3B8B">
      <w:pPr>
        <w:ind w:firstLine="708"/>
        <w:jc w:val="both"/>
        <w:rPr>
          <w:sz w:val="26"/>
          <w:szCs w:val="26"/>
        </w:rPr>
      </w:pPr>
      <w:r w:rsidRPr="007C0186">
        <w:rPr>
          <w:snapToGrid w:val="0"/>
          <w:sz w:val="26"/>
          <w:szCs w:val="26"/>
        </w:rPr>
        <w:t xml:space="preserve">Устройства </w:t>
      </w:r>
      <w:r w:rsidR="00CE17AD" w:rsidRPr="007C0186">
        <w:rPr>
          <w:sz w:val="26"/>
          <w:szCs w:val="26"/>
        </w:rPr>
        <w:t>долж</w:t>
      </w:r>
      <w:r w:rsidR="001B78CA" w:rsidRPr="007C0186">
        <w:rPr>
          <w:sz w:val="26"/>
          <w:szCs w:val="26"/>
        </w:rPr>
        <w:t>н</w:t>
      </w:r>
      <w:r w:rsidR="00CE17AD" w:rsidRPr="007C0186">
        <w:rPr>
          <w:sz w:val="26"/>
          <w:szCs w:val="26"/>
        </w:rPr>
        <w:t>ы</w:t>
      </w:r>
      <w:r w:rsidR="001B78CA" w:rsidRPr="007C0186">
        <w:rPr>
          <w:sz w:val="26"/>
          <w:szCs w:val="26"/>
        </w:rPr>
        <w:t xml:space="preserve"> выполнять следующие функции:</w:t>
      </w:r>
    </w:p>
    <w:p w:rsidR="001B78CA" w:rsidRPr="007C0186" w:rsidRDefault="001B78CA" w:rsidP="006D133C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</w:t>
      </w:r>
      <w:r w:rsidR="003C7B53" w:rsidRPr="007C0186">
        <w:rPr>
          <w:sz w:val="26"/>
          <w:szCs w:val="26"/>
        </w:rPr>
        <w:t>автоматическая настройка ДГР на резонансный или заданный режим компенсации в нормальном режиме работы сети</w:t>
      </w:r>
      <w:r w:rsidR="00142029" w:rsidRPr="007C0186">
        <w:rPr>
          <w:sz w:val="26"/>
          <w:szCs w:val="26"/>
        </w:rPr>
        <w:t xml:space="preserve"> </w:t>
      </w:r>
      <w:r w:rsidR="00142029" w:rsidRPr="007C0186">
        <w:rPr>
          <w:sz w:val="26"/>
          <w:szCs w:val="26"/>
        </w:rPr>
        <w:t>и управление реактором</w:t>
      </w:r>
      <w:r w:rsidRPr="007C0186">
        <w:rPr>
          <w:sz w:val="26"/>
          <w:szCs w:val="26"/>
        </w:rPr>
        <w:t>;</w:t>
      </w:r>
    </w:p>
    <w:p w:rsidR="00142029" w:rsidRPr="007C0186" w:rsidRDefault="00142029" w:rsidP="006D133C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</w:t>
      </w:r>
      <w:r w:rsidRPr="007C0186">
        <w:rPr>
          <w:sz w:val="26"/>
          <w:szCs w:val="26"/>
        </w:rPr>
        <w:t>измерение параметров контура нулевой последовательности сети по частоте собственных колебаний контура нулевой последовательности сети</w:t>
      </w:r>
      <w:r w:rsidRPr="007C0186">
        <w:rPr>
          <w:sz w:val="26"/>
          <w:szCs w:val="26"/>
        </w:rPr>
        <w:t>;</w:t>
      </w:r>
    </w:p>
    <w:p w:rsidR="00142029" w:rsidRPr="007C0186" w:rsidRDefault="00142029" w:rsidP="006D133C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</w:t>
      </w:r>
      <w:r w:rsidRPr="007C0186">
        <w:rPr>
          <w:sz w:val="26"/>
          <w:szCs w:val="26"/>
        </w:rPr>
        <w:t>реализация местного и/или дистанционного управления;</w:t>
      </w:r>
    </w:p>
    <w:p w:rsidR="00142029" w:rsidRPr="007C0186" w:rsidRDefault="00142029" w:rsidP="006D133C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lastRenderedPageBreak/>
        <w:t xml:space="preserve">- </w:t>
      </w:r>
      <w:r w:rsidRPr="007C0186">
        <w:rPr>
          <w:sz w:val="26"/>
          <w:szCs w:val="26"/>
        </w:rPr>
        <w:t>активный режим слежения;</w:t>
      </w:r>
    </w:p>
    <w:p w:rsidR="003C7B53" w:rsidRPr="007C0186" w:rsidRDefault="003C7B53" w:rsidP="006D133C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</w:t>
      </w:r>
      <w:r w:rsidRPr="007C0186">
        <w:rPr>
          <w:sz w:val="26"/>
          <w:szCs w:val="26"/>
        </w:rPr>
        <w:t>управление низкоомным резистором заземления нейтрали;</w:t>
      </w:r>
    </w:p>
    <w:p w:rsidR="003C7B53" w:rsidRPr="007C0186" w:rsidRDefault="003C7B53" w:rsidP="006D133C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</w:t>
      </w:r>
      <w:r w:rsidRPr="007C0186">
        <w:rPr>
          <w:sz w:val="26"/>
          <w:szCs w:val="26"/>
        </w:rPr>
        <w:t xml:space="preserve">определение величины и знака </w:t>
      </w:r>
      <w:proofErr w:type="spellStart"/>
      <w:r w:rsidRPr="007C0186">
        <w:rPr>
          <w:sz w:val="26"/>
          <w:szCs w:val="26"/>
        </w:rPr>
        <w:t>расстройки</w:t>
      </w:r>
      <w:proofErr w:type="spellEnd"/>
      <w:r w:rsidRPr="007C0186">
        <w:rPr>
          <w:sz w:val="26"/>
          <w:szCs w:val="26"/>
        </w:rPr>
        <w:t xml:space="preserve"> контура;</w:t>
      </w:r>
    </w:p>
    <w:p w:rsidR="003C7B53" w:rsidRPr="007C0186" w:rsidRDefault="003C7B53" w:rsidP="006D133C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</w:t>
      </w:r>
      <w:r w:rsidRPr="007C0186">
        <w:rPr>
          <w:sz w:val="26"/>
          <w:szCs w:val="26"/>
        </w:rPr>
        <w:t>измерение величины емкостных токов секций;</w:t>
      </w:r>
    </w:p>
    <w:p w:rsidR="003C7B53" w:rsidRPr="007C0186" w:rsidRDefault="003C7B53" w:rsidP="006D133C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</w:t>
      </w:r>
      <w:r w:rsidRPr="007C0186">
        <w:rPr>
          <w:sz w:val="26"/>
          <w:szCs w:val="26"/>
        </w:rPr>
        <w:t xml:space="preserve">выбор оптимальной отпайки катушки реактора для </w:t>
      </w:r>
      <w:proofErr w:type="gramStart"/>
      <w:r w:rsidRPr="007C0186">
        <w:rPr>
          <w:sz w:val="26"/>
          <w:szCs w:val="26"/>
        </w:rPr>
        <w:t>ступенчатых</w:t>
      </w:r>
      <w:proofErr w:type="gramEnd"/>
      <w:r w:rsidRPr="007C0186">
        <w:rPr>
          <w:sz w:val="26"/>
          <w:szCs w:val="26"/>
        </w:rPr>
        <w:t xml:space="preserve"> ДГР;</w:t>
      </w:r>
    </w:p>
    <w:p w:rsidR="003C7B53" w:rsidRPr="007C0186" w:rsidRDefault="003C7B53" w:rsidP="006D133C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</w:t>
      </w:r>
      <w:r w:rsidRPr="007C0186">
        <w:rPr>
          <w:sz w:val="26"/>
          <w:szCs w:val="26"/>
        </w:rPr>
        <w:t>работа при любых комбинациях включения секционных выключателей;</w:t>
      </w:r>
    </w:p>
    <w:p w:rsidR="003C7B53" w:rsidRPr="007C0186" w:rsidRDefault="003C7B53" w:rsidP="006D133C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</w:t>
      </w:r>
      <w:r w:rsidRPr="007C0186">
        <w:rPr>
          <w:sz w:val="26"/>
          <w:szCs w:val="26"/>
        </w:rPr>
        <w:t>диагностика ДГР;</w:t>
      </w:r>
    </w:p>
    <w:p w:rsidR="003C7B53" w:rsidRPr="007C0186" w:rsidRDefault="003C7B53" w:rsidP="006D133C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</w:t>
      </w:r>
      <w:proofErr w:type="spellStart"/>
      <w:r w:rsidRPr="007C0186">
        <w:rPr>
          <w:sz w:val="26"/>
          <w:szCs w:val="26"/>
        </w:rPr>
        <w:t>осциллографирование</w:t>
      </w:r>
      <w:proofErr w:type="spellEnd"/>
      <w:r w:rsidRPr="007C0186">
        <w:rPr>
          <w:sz w:val="26"/>
          <w:szCs w:val="26"/>
        </w:rPr>
        <w:t xml:space="preserve"> фазных нап</w:t>
      </w:r>
      <w:r w:rsidR="00052DDA" w:rsidRPr="007C0186">
        <w:rPr>
          <w:sz w:val="26"/>
          <w:szCs w:val="26"/>
        </w:rPr>
        <w:t xml:space="preserve">ряжений, напряжения на нейтрали и </w:t>
      </w:r>
      <w:r w:rsidRPr="007C0186">
        <w:rPr>
          <w:sz w:val="26"/>
          <w:szCs w:val="26"/>
        </w:rPr>
        <w:t>рабочего тока ДГР при однофазных замыканиях на землю;</w:t>
      </w:r>
    </w:p>
    <w:p w:rsidR="003C7B53" w:rsidRPr="007C0186" w:rsidRDefault="003C7B53" w:rsidP="006D133C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</w:t>
      </w:r>
      <w:r w:rsidRPr="007C0186">
        <w:rPr>
          <w:sz w:val="26"/>
          <w:szCs w:val="26"/>
        </w:rPr>
        <w:t>блокировка разъединителя ДГР;</w:t>
      </w:r>
    </w:p>
    <w:p w:rsidR="00BF1229" w:rsidRPr="007C0186" w:rsidRDefault="003C7B53" w:rsidP="006D133C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</w:t>
      </w:r>
      <w:r w:rsidRPr="007C0186">
        <w:rPr>
          <w:sz w:val="26"/>
          <w:szCs w:val="26"/>
        </w:rPr>
        <w:t>ведение журнала событий</w:t>
      </w:r>
      <w:r w:rsidR="007C0186" w:rsidRPr="007C0186">
        <w:rPr>
          <w:sz w:val="26"/>
          <w:szCs w:val="26"/>
        </w:rPr>
        <w:t xml:space="preserve"> </w:t>
      </w:r>
      <w:r w:rsidR="007C0186" w:rsidRPr="007C0186">
        <w:rPr>
          <w:sz w:val="26"/>
          <w:szCs w:val="26"/>
        </w:rPr>
        <w:t>(минимальный набор регистрируемых параметров: ток ДГР, напряжение 3U0, фазные напряжения, дата и время возникновения замыкания) в целях обеспечения оценки работоспособности системы компенсации, а также наличия дополнительной информации при расследовании причин технологических нарушений</w:t>
      </w:r>
      <w:r w:rsidR="007C0186" w:rsidRPr="007C0186">
        <w:rPr>
          <w:sz w:val="26"/>
          <w:szCs w:val="26"/>
        </w:rPr>
        <w:t>;</w:t>
      </w:r>
    </w:p>
    <w:p w:rsidR="007C0186" w:rsidRPr="007C0186" w:rsidRDefault="007C0186" w:rsidP="007C0186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возможность подключения к системам АСУ ТП с помощью портов и интерфейсов связи RS422, RS485, </w:t>
      </w:r>
      <w:proofErr w:type="spellStart"/>
      <w:r w:rsidRPr="007C0186">
        <w:rPr>
          <w:sz w:val="26"/>
          <w:szCs w:val="26"/>
        </w:rPr>
        <w:t>Etherner</w:t>
      </w:r>
      <w:proofErr w:type="spellEnd"/>
      <w:r w:rsidRPr="007C0186">
        <w:rPr>
          <w:sz w:val="26"/>
          <w:szCs w:val="26"/>
        </w:rPr>
        <w:t xml:space="preserve">, SFP в одном устройстве на основе стандартных протоколов обмена, принятых для промышленных локально-вычислительных сетей, в </w:t>
      </w:r>
      <w:proofErr w:type="spellStart"/>
      <w:r w:rsidRPr="007C0186">
        <w:rPr>
          <w:sz w:val="26"/>
          <w:szCs w:val="26"/>
        </w:rPr>
        <w:t>т.ч</w:t>
      </w:r>
      <w:proofErr w:type="spellEnd"/>
      <w:r w:rsidRPr="007C0186">
        <w:rPr>
          <w:sz w:val="26"/>
          <w:szCs w:val="26"/>
        </w:rPr>
        <w:t>. поддержка протокола МЭК 61850 и протоколов резервирования при подключении к системам АСУ ТП (PRP, RSTP, HSR);</w:t>
      </w:r>
    </w:p>
    <w:p w:rsidR="007C0186" w:rsidRPr="007C0186" w:rsidRDefault="007C0186" w:rsidP="007C0186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- работа измерительных органов устройств РЗА с погрешностью не более 5% (при частоте 45 или 55 Гц) для режимов работы энергосистемы в диапазоне частот 45 - 55 Гц и правильное функционирование в соответствии с заданными параметрами настройки (уставками).</w:t>
      </w:r>
    </w:p>
    <w:p w:rsidR="00142029" w:rsidRPr="007C0186" w:rsidRDefault="00142029" w:rsidP="006D133C">
      <w:pPr>
        <w:ind w:firstLine="709"/>
        <w:jc w:val="both"/>
        <w:rPr>
          <w:sz w:val="26"/>
          <w:szCs w:val="26"/>
        </w:rPr>
      </w:pPr>
    </w:p>
    <w:p w:rsidR="003C7B53" w:rsidRPr="007C0186" w:rsidRDefault="003C7B53" w:rsidP="003C7B53">
      <w:pPr>
        <w:ind w:firstLine="708"/>
        <w:jc w:val="both"/>
        <w:rPr>
          <w:sz w:val="26"/>
          <w:szCs w:val="26"/>
        </w:rPr>
      </w:pPr>
      <w:r w:rsidRPr="007C0186">
        <w:rPr>
          <w:snapToGrid w:val="0"/>
          <w:sz w:val="26"/>
          <w:szCs w:val="26"/>
        </w:rPr>
        <w:t xml:space="preserve">Устройства </w:t>
      </w:r>
      <w:r w:rsidRPr="007C0186">
        <w:rPr>
          <w:sz w:val="26"/>
          <w:szCs w:val="26"/>
        </w:rPr>
        <w:t xml:space="preserve">должны </w:t>
      </w:r>
      <w:r w:rsidRPr="007C0186">
        <w:rPr>
          <w:sz w:val="26"/>
          <w:szCs w:val="26"/>
        </w:rPr>
        <w:t>иметь следующие эксплуатационные возможности</w:t>
      </w:r>
      <w:r w:rsidRPr="007C0186">
        <w:rPr>
          <w:sz w:val="26"/>
          <w:szCs w:val="26"/>
        </w:rPr>
        <w:t>:</w:t>
      </w:r>
    </w:p>
    <w:p w:rsidR="001B78CA" w:rsidRPr="007C0186" w:rsidRDefault="003C7B53" w:rsidP="001B78CA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совместная работа с </w:t>
      </w:r>
      <w:r w:rsidRPr="007C0186">
        <w:rPr>
          <w:sz w:val="26"/>
          <w:szCs w:val="26"/>
        </w:rPr>
        <w:t>плунжерными дугогасящими реакторами, реакторами с конденсаторным регулированием и реакторами ступенчатого типа</w:t>
      </w:r>
      <w:r w:rsidRPr="007C0186">
        <w:rPr>
          <w:sz w:val="26"/>
          <w:szCs w:val="26"/>
        </w:rPr>
        <w:t>;</w:t>
      </w:r>
    </w:p>
    <w:p w:rsidR="003C7B53" w:rsidRPr="007C0186" w:rsidRDefault="003C7B53" w:rsidP="007C0186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отсутствие необходимости </w:t>
      </w:r>
      <w:r w:rsidRPr="007C0186">
        <w:rPr>
          <w:sz w:val="26"/>
          <w:szCs w:val="26"/>
        </w:rPr>
        <w:t>созд</w:t>
      </w:r>
      <w:r w:rsidRPr="007C0186">
        <w:rPr>
          <w:sz w:val="26"/>
          <w:szCs w:val="26"/>
        </w:rPr>
        <w:t xml:space="preserve">ания искусственной </w:t>
      </w:r>
      <w:proofErr w:type="spellStart"/>
      <w:r w:rsidRPr="007C0186">
        <w:rPr>
          <w:sz w:val="26"/>
          <w:szCs w:val="26"/>
        </w:rPr>
        <w:t>несимметрии</w:t>
      </w:r>
      <w:proofErr w:type="spellEnd"/>
      <w:r w:rsidRPr="007C0186">
        <w:rPr>
          <w:sz w:val="26"/>
          <w:szCs w:val="26"/>
        </w:rPr>
        <w:t>;</w:t>
      </w:r>
    </w:p>
    <w:p w:rsidR="003C7B53" w:rsidRPr="007C0186" w:rsidRDefault="003C7B53" w:rsidP="007C0186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- работа</w:t>
      </w:r>
      <w:r w:rsidRPr="007C0186">
        <w:rPr>
          <w:sz w:val="26"/>
          <w:szCs w:val="26"/>
        </w:rPr>
        <w:t xml:space="preserve"> в сетях 6-35 кВ при объединении секций шин и комбинированном заземлении нейтрали</w:t>
      </w:r>
      <w:r w:rsidR="006D133C" w:rsidRPr="007C0186">
        <w:rPr>
          <w:sz w:val="26"/>
          <w:szCs w:val="26"/>
        </w:rPr>
        <w:t>.</w:t>
      </w:r>
    </w:p>
    <w:p w:rsidR="00142029" w:rsidRPr="007C0186" w:rsidRDefault="00142029" w:rsidP="007C0186">
      <w:pPr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- </w:t>
      </w:r>
      <w:r w:rsidRPr="007C0186">
        <w:rPr>
          <w:sz w:val="26"/>
          <w:szCs w:val="26"/>
        </w:rPr>
        <w:t>дистанционное управление без отключения от сети</w:t>
      </w:r>
      <w:r w:rsidR="007C0186" w:rsidRPr="007C0186">
        <w:rPr>
          <w:sz w:val="26"/>
          <w:szCs w:val="26"/>
        </w:rPr>
        <w:t>.</w:t>
      </w:r>
    </w:p>
    <w:p w:rsidR="00142029" w:rsidRPr="007C0186" w:rsidRDefault="00142029" w:rsidP="003C7B53">
      <w:pPr>
        <w:tabs>
          <w:tab w:val="left" w:pos="1134"/>
        </w:tabs>
        <w:autoSpaceDE w:val="0"/>
        <w:autoSpaceDN w:val="0"/>
        <w:adjustRightInd w:val="0"/>
        <w:ind w:left="142" w:firstLine="709"/>
        <w:jc w:val="both"/>
        <w:rPr>
          <w:sz w:val="26"/>
          <w:szCs w:val="26"/>
        </w:rPr>
      </w:pPr>
    </w:p>
    <w:p w:rsidR="00142029" w:rsidRPr="007C0186" w:rsidRDefault="00142029" w:rsidP="007C0186">
      <w:pPr>
        <w:ind w:firstLine="708"/>
        <w:jc w:val="both"/>
        <w:rPr>
          <w:snapToGrid w:val="0"/>
          <w:sz w:val="26"/>
          <w:szCs w:val="26"/>
        </w:rPr>
      </w:pPr>
      <w:r w:rsidRPr="007C0186">
        <w:rPr>
          <w:snapToGrid w:val="0"/>
          <w:sz w:val="26"/>
          <w:szCs w:val="26"/>
        </w:rPr>
        <w:t>МПУ должны иметь русскоязычный интерфейс, программное обеспечение для связи с МПУ так же должно быть на русском языке. Для проведения пуско-наладочных работ устройства быть оснащены разъемом USB на передней панели (с возможностью подключения ПК, а так же выгрузки информации с устройства, обновления программного обеспечения и конфигурирования терминала через USB-</w:t>
      </w:r>
      <w:proofErr w:type="spellStart"/>
      <w:r w:rsidRPr="007C0186">
        <w:rPr>
          <w:snapToGrid w:val="0"/>
          <w:sz w:val="26"/>
          <w:szCs w:val="26"/>
        </w:rPr>
        <w:t>flash</w:t>
      </w:r>
      <w:proofErr w:type="spellEnd"/>
      <w:r w:rsidRPr="007C0186">
        <w:rPr>
          <w:snapToGrid w:val="0"/>
          <w:sz w:val="26"/>
          <w:szCs w:val="26"/>
        </w:rPr>
        <w:t>-накопитель).</w:t>
      </w:r>
    </w:p>
    <w:p w:rsidR="00142029" w:rsidRPr="007C0186" w:rsidRDefault="00142029" w:rsidP="007C0186">
      <w:pPr>
        <w:ind w:firstLine="708"/>
        <w:jc w:val="both"/>
        <w:rPr>
          <w:snapToGrid w:val="0"/>
          <w:sz w:val="26"/>
          <w:szCs w:val="26"/>
        </w:rPr>
      </w:pPr>
      <w:r w:rsidRPr="007C0186">
        <w:rPr>
          <w:snapToGrid w:val="0"/>
          <w:sz w:val="26"/>
          <w:szCs w:val="26"/>
        </w:rPr>
        <w:t>Вновь устанавливаемые устройства РЗА должны поддерживать возможность передачи информации по протоколу стандарта МЭК 61850 (MMS).</w:t>
      </w:r>
    </w:p>
    <w:p w:rsidR="00142029" w:rsidRPr="007C0186" w:rsidRDefault="00142029" w:rsidP="003C7B53">
      <w:pPr>
        <w:tabs>
          <w:tab w:val="left" w:pos="1134"/>
        </w:tabs>
        <w:autoSpaceDE w:val="0"/>
        <w:autoSpaceDN w:val="0"/>
        <w:adjustRightInd w:val="0"/>
        <w:ind w:left="142" w:firstLine="709"/>
        <w:jc w:val="both"/>
        <w:rPr>
          <w:sz w:val="26"/>
          <w:szCs w:val="26"/>
        </w:rPr>
      </w:pPr>
    </w:p>
    <w:p w:rsidR="006D133C" w:rsidRPr="007C0186" w:rsidRDefault="006D133C" w:rsidP="006D133C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Технические данные на устройства</w:t>
      </w:r>
      <w:r w:rsidRPr="007C0186">
        <w:rPr>
          <w:sz w:val="26"/>
          <w:szCs w:val="26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3"/>
        <w:gridCol w:w="2514"/>
      </w:tblGrid>
      <w:tr w:rsidR="000060F2" w:rsidRPr="007C0186" w:rsidTr="00DB3B0D">
        <w:trPr>
          <w:trHeight w:val="478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0060F2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Технические характеристики (наименование параметра)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0060F2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Требуемое значение</w:t>
            </w:r>
          </w:p>
        </w:tc>
      </w:tr>
      <w:tr w:rsidR="006D133C" w:rsidRPr="007C0186" w:rsidTr="00DB3B0D">
        <w:trPr>
          <w:trHeight w:val="478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133C" w:rsidRPr="007C0186" w:rsidRDefault="006D133C" w:rsidP="00DB3B0D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 xml:space="preserve">Номинальное напряжение оперативного переменного/постоянного тока, </w:t>
            </w:r>
            <w:proofErr w:type="gramStart"/>
            <w:r w:rsidRPr="007C0186">
              <w:rPr>
                <w:sz w:val="26"/>
                <w:szCs w:val="26"/>
              </w:rPr>
              <w:t>В</w:t>
            </w:r>
            <w:proofErr w:type="gram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133C" w:rsidRPr="007C0186" w:rsidRDefault="006D133C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220 ±20%</w:t>
            </w:r>
          </w:p>
        </w:tc>
      </w:tr>
      <w:tr w:rsidR="006D133C" w:rsidRPr="007C0186" w:rsidTr="006D133C">
        <w:trPr>
          <w:trHeight w:val="281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133C" w:rsidRPr="007C0186" w:rsidRDefault="006D133C" w:rsidP="00DB3B0D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 xml:space="preserve">Диапазон измерения </w:t>
            </w:r>
            <w:proofErr w:type="spellStart"/>
            <w:r w:rsidRPr="007C0186">
              <w:rPr>
                <w:sz w:val="26"/>
                <w:szCs w:val="26"/>
              </w:rPr>
              <w:t>расстройки</w:t>
            </w:r>
            <w:proofErr w:type="spellEnd"/>
            <w:r w:rsidRPr="007C0186">
              <w:rPr>
                <w:sz w:val="26"/>
                <w:szCs w:val="26"/>
              </w:rPr>
              <w:t>, %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133C" w:rsidRPr="007C0186" w:rsidRDefault="006D133C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softHyphen/>
              <w:t>400 ÷ 85</w:t>
            </w:r>
          </w:p>
        </w:tc>
      </w:tr>
      <w:tr w:rsidR="006D133C" w:rsidRPr="007C0186" w:rsidTr="006D133C">
        <w:trPr>
          <w:trHeight w:val="257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133C" w:rsidRPr="007C0186" w:rsidRDefault="006D133C" w:rsidP="00DB3B0D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lastRenderedPageBreak/>
              <w:t>Точность настройки ДГР, %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133C" w:rsidRPr="007C0186" w:rsidRDefault="006D133C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1</w:t>
            </w:r>
          </w:p>
        </w:tc>
      </w:tr>
      <w:tr w:rsidR="006D133C" w:rsidRPr="007C0186" w:rsidTr="006D133C">
        <w:trPr>
          <w:trHeight w:val="220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133C" w:rsidRPr="007C0186" w:rsidRDefault="006D133C" w:rsidP="00DB3B0D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 xml:space="preserve">Диапазон уставок поддержания </w:t>
            </w:r>
            <w:proofErr w:type="spellStart"/>
            <w:r w:rsidRPr="007C0186">
              <w:rPr>
                <w:sz w:val="26"/>
                <w:szCs w:val="26"/>
              </w:rPr>
              <w:t>расстройки</w:t>
            </w:r>
            <w:proofErr w:type="spellEnd"/>
            <w:r w:rsidRPr="007C0186">
              <w:rPr>
                <w:sz w:val="26"/>
                <w:szCs w:val="26"/>
              </w:rPr>
              <w:t>, %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133C" w:rsidRPr="007C0186" w:rsidRDefault="006D133C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± 10</w:t>
            </w:r>
          </w:p>
        </w:tc>
      </w:tr>
      <w:tr w:rsidR="006D133C" w:rsidRPr="007C0186" w:rsidTr="006D133C">
        <w:trPr>
          <w:trHeight w:val="209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133C" w:rsidRPr="007C0186" w:rsidRDefault="006D133C" w:rsidP="00DB3B0D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Диапазон задания зоны чувствительности, %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133C" w:rsidRPr="007C0186" w:rsidRDefault="006D133C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± 20</w:t>
            </w:r>
          </w:p>
        </w:tc>
      </w:tr>
      <w:tr w:rsidR="005D6959" w:rsidRPr="007C0186" w:rsidTr="006D133C">
        <w:trPr>
          <w:trHeight w:val="209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959" w:rsidRPr="007C0186" w:rsidRDefault="005D6959" w:rsidP="00DB3B0D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 xml:space="preserve">Принцип </w:t>
            </w:r>
            <w:proofErr w:type="gramStart"/>
            <w:r w:rsidRPr="007C0186">
              <w:rPr>
                <w:sz w:val="26"/>
                <w:szCs w:val="26"/>
              </w:rPr>
              <w:t>измерения параметров контура нулевой последовательности сети</w:t>
            </w:r>
            <w:proofErr w:type="gram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959" w:rsidRPr="007C0186" w:rsidRDefault="005D6959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по частоте собственных колебаний контура нулевой последовательности сети</w:t>
            </w:r>
          </w:p>
        </w:tc>
      </w:tr>
      <w:tr w:rsidR="000060F2" w:rsidRPr="007C0186" w:rsidTr="006D133C">
        <w:trPr>
          <w:trHeight w:val="209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rPr>
                <w:sz w:val="26"/>
                <w:szCs w:val="26"/>
                <w:lang w:val="en-US"/>
              </w:rPr>
            </w:pPr>
            <w:r w:rsidRPr="007C0186">
              <w:rPr>
                <w:sz w:val="26"/>
                <w:szCs w:val="26"/>
              </w:rPr>
              <w:t xml:space="preserve">Порт </w:t>
            </w:r>
            <w:r w:rsidRPr="007C0186">
              <w:rPr>
                <w:sz w:val="26"/>
                <w:szCs w:val="26"/>
                <w:lang w:val="en-US"/>
              </w:rPr>
              <w:t>RS422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  <w:lang w:val="en-US"/>
              </w:rPr>
              <w:t xml:space="preserve">1 </w:t>
            </w:r>
            <w:proofErr w:type="spellStart"/>
            <w:r w:rsidRPr="007C0186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0060F2" w:rsidRPr="007C0186" w:rsidTr="006D133C">
        <w:trPr>
          <w:trHeight w:val="209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 xml:space="preserve">Порт </w:t>
            </w:r>
            <w:r w:rsidRPr="007C0186">
              <w:rPr>
                <w:sz w:val="26"/>
                <w:szCs w:val="26"/>
                <w:lang w:val="en-US"/>
              </w:rPr>
              <w:t>RS4</w:t>
            </w:r>
            <w:r w:rsidRPr="007C0186">
              <w:rPr>
                <w:sz w:val="26"/>
                <w:szCs w:val="26"/>
              </w:rPr>
              <w:t>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1 шт.</w:t>
            </w:r>
          </w:p>
        </w:tc>
      </w:tr>
      <w:tr w:rsidR="000060F2" w:rsidRPr="007C0186" w:rsidTr="006D133C">
        <w:trPr>
          <w:trHeight w:val="209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rPr>
                <w:sz w:val="26"/>
                <w:szCs w:val="26"/>
                <w:lang w:val="en-US"/>
              </w:rPr>
            </w:pPr>
            <w:r w:rsidRPr="007C0186">
              <w:rPr>
                <w:sz w:val="26"/>
                <w:szCs w:val="26"/>
              </w:rPr>
              <w:t xml:space="preserve">Порт </w:t>
            </w:r>
            <w:r w:rsidRPr="007C0186">
              <w:rPr>
                <w:sz w:val="26"/>
                <w:szCs w:val="26"/>
                <w:lang w:val="en-US"/>
              </w:rPr>
              <w:t>Ethernet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  <w:lang w:val="en-US"/>
              </w:rPr>
              <w:t xml:space="preserve">2 </w:t>
            </w:r>
            <w:r w:rsidRPr="007C0186">
              <w:rPr>
                <w:sz w:val="26"/>
                <w:szCs w:val="26"/>
              </w:rPr>
              <w:t>шт.</w:t>
            </w:r>
          </w:p>
        </w:tc>
      </w:tr>
      <w:tr w:rsidR="000060F2" w:rsidRPr="007C0186" w:rsidTr="006D133C">
        <w:trPr>
          <w:trHeight w:val="209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rPr>
                <w:sz w:val="26"/>
                <w:szCs w:val="26"/>
                <w:lang w:val="en-US"/>
              </w:rPr>
            </w:pPr>
            <w:r w:rsidRPr="007C0186">
              <w:rPr>
                <w:sz w:val="26"/>
                <w:szCs w:val="26"/>
              </w:rPr>
              <w:t xml:space="preserve">Протокол </w:t>
            </w:r>
            <w:r w:rsidRPr="007C0186">
              <w:rPr>
                <w:sz w:val="26"/>
                <w:szCs w:val="26"/>
                <w:lang w:val="en-US"/>
              </w:rPr>
              <w:t>PRP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Да</w:t>
            </w:r>
          </w:p>
        </w:tc>
      </w:tr>
      <w:tr w:rsidR="000060F2" w:rsidRPr="007C0186" w:rsidTr="006D133C">
        <w:trPr>
          <w:trHeight w:val="209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 xml:space="preserve">Протокол </w:t>
            </w:r>
            <w:r w:rsidRPr="007C0186">
              <w:rPr>
                <w:sz w:val="26"/>
                <w:szCs w:val="26"/>
                <w:lang w:val="en-US"/>
              </w:rPr>
              <w:t>RSTP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Да</w:t>
            </w:r>
          </w:p>
        </w:tc>
      </w:tr>
      <w:tr w:rsidR="000060F2" w:rsidRPr="007C0186" w:rsidTr="006D133C">
        <w:trPr>
          <w:trHeight w:val="209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rPr>
                <w:sz w:val="26"/>
                <w:szCs w:val="26"/>
                <w:lang w:val="en-US"/>
              </w:rPr>
            </w:pPr>
            <w:r w:rsidRPr="007C0186">
              <w:rPr>
                <w:sz w:val="26"/>
                <w:szCs w:val="26"/>
              </w:rPr>
              <w:t xml:space="preserve">Протокол </w:t>
            </w:r>
            <w:r w:rsidRPr="007C0186">
              <w:rPr>
                <w:sz w:val="26"/>
                <w:szCs w:val="26"/>
                <w:lang w:val="en-US"/>
              </w:rPr>
              <w:t>HSR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Да</w:t>
            </w:r>
          </w:p>
        </w:tc>
      </w:tr>
      <w:tr w:rsidR="000060F2" w:rsidRPr="007C0186" w:rsidTr="006D133C">
        <w:trPr>
          <w:trHeight w:val="209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 xml:space="preserve">Протокол </w:t>
            </w:r>
            <w:r w:rsidRPr="007C0186">
              <w:rPr>
                <w:sz w:val="26"/>
                <w:szCs w:val="26"/>
                <w:lang w:val="en-US"/>
              </w:rPr>
              <w:t>Modbus RTU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Да</w:t>
            </w:r>
          </w:p>
        </w:tc>
      </w:tr>
      <w:tr w:rsidR="000060F2" w:rsidRPr="007C0186" w:rsidTr="006D133C">
        <w:trPr>
          <w:trHeight w:val="209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Протокол МЭК 60870-103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Да</w:t>
            </w:r>
          </w:p>
        </w:tc>
      </w:tr>
      <w:tr w:rsidR="000060F2" w:rsidRPr="007C0186" w:rsidTr="006D133C">
        <w:trPr>
          <w:trHeight w:val="209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Протокол МЭК 60870-104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Да</w:t>
            </w:r>
          </w:p>
        </w:tc>
      </w:tr>
      <w:tr w:rsidR="000060F2" w:rsidRPr="007C0186" w:rsidTr="006D133C">
        <w:trPr>
          <w:trHeight w:val="209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Протокол МЭК 61850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Да</w:t>
            </w:r>
          </w:p>
        </w:tc>
      </w:tr>
      <w:tr w:rsidR="000060F2" w:rsidRPr="007C0186" w:rsidTr="006D133C">
        <w:trPr>
          <w:trHeight w:val="209"/>
        </w:trPr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 xml:space="preserve">Синхронизация времени устройств по </w:t>
            </w:r>
            <w:r w:rsidRPr="007C0186">
              <w:rPr>
                <w:sz w:val="26"/>
                <w:szCs w:val="26"/>
                <w:lang w:val="en-US"/>
              </w:rPr>
              <w:t>SNTP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0F2" w:rsidRPr="007C0186" w:rsidRDefault="000060F2" w:rsidP="00DB3B0D">
            <w:pPr>
              <w:jc w:val="center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Да</w:t>
            </w:r>
          </w:p>
        </w:tc>
      </w:tr>
    </w:tbl>
    <w:p w:rsidR="003C7B53" w:rsidRPr="007C0186" w:rsidRDefault="003C7B53" w:rsidP="003C7B53">
      <w:pPr>
        <w:tabs>
          <w:tab w:val="left" w:pos="1134"/>
        </w:tabs>
        <w:autoSpaceDE w:val="0"/>
        <w:autoSpaceDN w:val="0"/>
        <w:adjustRightInd w:val="0"/>
        <w:ind w:left="142" w:firstLine="709"/>
        <w:jc w:val="both"/>
        <w:rPr>
          <w:sz w:val="26"/>
          <w:szCs w:val="26"/>
        </w:rPr>
      </w:pPr>
    </w:p>
    <w:p w:rsidR="000F4460" w:rsidRPr="007C0186" w:rsidRDefault="00BE0C6F" w:rsidP="006B2038">
      <w:pPr>
        <w:tabs>
          <w:tab w:val="left" w:pos="142"/>
        </w:tabs>
        <w:spacing w:line="276" w:lineRule="auto"/>
        <w:ind w:firstLine="709"/>
        <w:jc w:val="both"/>
        <w:rPr>
          <w:b/>
          <w:bCs/>
          <w:sz w:val="26"/>
          <w:szCs w:val="26"/>
        </w:rPr>
      </w:pPr>
      <w:r w:rsidRPr="007C0186">
        <w:rPr>
          <w:b/>
          <w:bCs/>
          <w:sz w:val="26"/>
          <w:szCs w:val="26"/>
        </w:rPr>
        <w:t xml:space="preserve">4. </w:t>
      </w:r>
      <w:r w:rsidR="000F4460" w:rsidRPr="007C0186">
        <w:rPr>
          <w:b/>
          <w:bCs/>
          <w:sz w:val="26"/>
          <w:szCs w:val="26"/>
        </w:rPr>
        <w:t xml:space="preserve">Общие </w:t>
      </w:r>
      <w:r w:rsidR="00637306" w:rsidRPr="007C0186">
        <w:rPr>
          <w:b/>
          <w:bCs/>
          <w:sz w:val="26"/>
          <w:szCs w:val="26"/>
        </w:rPr>
        <w:t>требования</w:t>
      </w:r>
      <w:r w:rsidR="000F4460" w:rsidRPr="007C0186">
        <w:rPr>
          <w:b/>
          <w:bCs/>
          <w:sz w:val="26"/>
          <w:szCs w:val="26"/>
        </w:rPr>
        <w:t>.</w:t>
      </w:r>
    </w:p>
    <w:p w:rsidR="00EC1345" w:rsidRPr="007C0186" w:rsidRDefault="00BE0C6F" w:rsidP="006B2038">
      <w:pPr>
        <w:tabs>
          <w:tab w:val="left" w:pos="142"/>
          <w:tab w:val="left" w:pos="709"/>
          <w:tab w:val="left" w:pos="851"/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7C0186">
        <w:rPr>
          <w:bCs/>
          <w:sz w:val="26"/>
          <w:szCs w:val="26"/>
        </w:rPr>
        <w:t>4.1.</w:t>
      </w:r>
      <w:r w:rsidR="00CC1CFD" w:rsidRPr="007C0186">
        <w:rPr>
          <w:bCs/>
          <w:sz w:val="26"/>
          <w:szCs w:val="26"/>
        </w:rPr>
        <w:t xml:space="preserve"> </w:t>
      </w:r>
      <w:r w:rsidR="00EC1345" w:rsidRPr="007C0186">
        <w:rPr>
          <w:sz w:val="26"/>
          <w:szCs w:val="26"/>
        </w:rPr>
        <w:t>К поставке допускается оборудование, отвечающее следующим требованиям:</w:t>
      </w:r>
    </w:p>
    <w:p w:rsidR="00EC1345" w:rsidRPr="007C0186" w:rsidRDefault="00EC1345" w:rsidP="0038153F">
      <w:pPr>
        <w:pStyle w:val="af0"/>
        <w:numPr>
          <w:ilvl w:val="0"/>
          <w:numId w:val="5"/>
        </w:numPr>
        <w:tabs>
          <w:tab w:val="left" w:pos="0"/>
          <w:tab w:val="left" w:pos="142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EC1345" w:rsidRPr="007C0186" w:rsidRDefault="00EC1345" w:rsidP="0038153F">
      <w:pPr>
        <w:pStyle w:val="af0"/>
        <w:numPr>
          <w:ilvl w:val="0"/>
          <w:numId w:val="5"/>
        </w:numPr>
        <w:tabs>
          <w:tab w:val="left" w:pos="0"/>
          <w:tab w:val="left" w:pos="142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для российских производителей – наличие ТУ, подтверждающих соответствие техническим требованиям;</w:t>
      </w:r>
    </w:p>
    <w:p w:rsidR="0017756D" w:rsidRPr="007C0186" w:rsidRDefault="0017756D" w:rsidP="0038153F">
      <w:pPr>
        <w:pStyle w:val="1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поставляемое электротехническое оборудование отечественного и зарубежного производства  должно быть аттестовано ПАО «Россети». Для неаттестованного оборудования необходимо положительное заключение Комиссии ПАО «МРСК Центра» по допуску оборудования, материалов и систем.</w:t>
      </w:r>
    </w:p>
    <w:p w:rsidR="00EC1345" w:rsidRPr="007C0186" w:rsidRDefault="00CC1CFD" w:rsidP="006B2038">
      <w:pPr>
        <w:tabs>
          <w:tab w:val="left" w:pos="142"/>
          <w:tab w:val="left" w:pos="851"/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4.2.</w:t>
      </w:r>
      <w:r w:rsidR="00EC1345" w:rsidRPr="007C0186">
        <w:rPr>
          <w:sz w:val="26"/>
          <w:szCs w:val="26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697817" w:rsidRPr="007C0186">
        <w:rPr>
          <w:sz w:val="26"/>
          <w:szCs w:val="26"/>
        </w:rPr>
        <w:t>ПАО</w:t>
      </w:r>
      <w:r w:rsidR="00EC1345" w:rsidRPr="007C0186">
        <w:rPr>
          <w:sz w:val="26"/>
          <w:szCs w:val="26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071F6" w:rsidRPr="007C0186" w:rsidRDefault="00CC1CFD" w:rsidP="006B2038">
      <w:pPr>
        <w:tabs>
          <w:tab w:val="left" w:pos="142"/>
          <w:tab w:val="left" w:pos="851"/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lastRenderedPageBreak/>
        <w:t>4.3.</w:t>
      </w:r>
      <w:r w:rsidR="004071F6" w:rsidRPr="007C0186">
        <w:rPr>
          <w:sz w:val="26"/>
          <w:szCs w:val="26"/>
        </w:rPr>
        <w:t>Оборудование должн</w:t>
      </w:r>
      <w:r w:rsidR="000054E0" w:rsidRPr="007C0186">
        <w:rPr>
          <w:sz w:val="26"/>
          <w:szCs w:val="26"/>
        </w:rPr>
        <w:t>о</w:t>
      </w:r>
      <w:r w:rsidR="004071F6" w:rsidRPr="007C0186">
        <w:rPr>
          <w:sz w:val="26"/>
          <w:szCs w:val="26"/>
        </w:rPr>
        <w:t xml:space="preserve"> соответствовать требованиям «Правил устройства электроустановок» (ПУЭ) (7-е издание) и требованиям стандартов МЭК и ГОСТ.</w:t>
      </w:r>
    </w:p>
    <w:p w:rsidR="00C33942" w:rsidRDefault="00C33942" w:rsidP="00770430">
      <w:pPr>
        <w:tabs>
          <w:tab w:val="left" w:pos="142"/>
        </w:tabs>
        <w:spacing w:line="276" w:lineRule="auto"/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90BC9" w:rsidRDefault="00090BC9" w:rsidP="00090BC9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7756D" w:rsidRPr="007C0186" w:rsidRDefault="004071F6" w:rsidP="0038153F">
      <w:pPr>
        <w:pStyle w:val="af0"/>
        <w:numPr>
          <w:ilvl w:val="1"/>
          <w:numId w:val="6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Комплектность запасных частей, расходных материалов, принадлежностей.</w:t>
      </w:r>
    </w:p>
    <w:p w:rsidR="0017756D" w:rsidRPr="007C0186" w:rsidRDefault="0017756D" w:rsidP="0017756D">
      <w:pPr>
        <w:pStyle w:val="af0"/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7C0186" w:rsidRDefault="004071F6" w:rsidP="0038153F">
      <w:pPr>
        <w:pStyle w:val="af0"/>
        <w:numPr>
          <w:ilvl w:val="1"/>
          <w:numId w:val="6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Упаковка, транспортирование, условия и сроки хранения</w:t>
      </w:r>
      <w:r w:rsidR="00C33942" w:rsidRPr="007C0186">
        <w:rPr>
          <w:sz w:val="26"/>
          <w:szCs w:val="26"/>
        </w:rPr>
        <w:t>.</w:t>
      </w:r>
    </w:p>
    <w:p w:rsidR="004071F6" w:rsidRPr="007C0186" w:rsidRDefault="004071F6" w:rsidP="00770430">
      <w:pPr>
        <w:tabs>
          <w:tab w:val="left" w:pos="142"/>
        </w:tabs>
        <w:spacing w:line="276" w:lineRule="auto"/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</w:t>
      </w:r>
      <w:r w:rsidR="0029061D" w:rsidRPr="007C0186">
        <w:rPr>
          <w:sz w:val="26"/>
          <w:szCs w:val="26"/>
        </w:rPr>
        <w:t xml:space="preserve"> </w:t>
      </w:r>
      <w:r w:rsidRPr="007C0186">
        <w:rPr>
          <w:sz w:val="26"/>
          <w:szCs w:val="26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CC7431" w:rsidRDefault="00CC7431" w:rsidP="00770430">
      <w:pPr>
        <w:tabs>
          <w:tab w:val="left" w:pos="142"/>
        </w:tabs>
        <w:spacing w:line="276" w:lineRule="auto"/>
        <w:ind w:firstLine="709"/>
        <w:jc w:val="both"/>
        <w:rPr>
          <w:b/>
          <w:bCs/>
          <w:sz w:val="26"/>
          <w:szCs w:val="26"/>
        </w:rPr>
      </w:pPr>
    </w:p>
    <w:p w:rsidR="004071F6" w:rsidRPr="007C0186" w:rsidRDefault="00CC1CFD" w:rsidP="00770430">
      <w:pPr>
        <w:tabs>
          <w:tab w:val="left" w:pos="142"/>
        </w:tabs>
        <w:spacing w:line="276" w:lineRule="auto"/>
        <w:ind w:firstLine="709"/>
        <w:jc w:val="both"/>
        <w:rPr>
          <w:b/>
          <w:bCs/>
          <w:sz w:val="26"/>
          <w:szCs w:val="26"/>
        </w:rPr>
      </w:pPr>
      <w:r w:rsidRPr="007C0186">
        <w:rPr>
          <w:b/>
          <w:bCs/>
          <w:sz w:val="26"/>
          <w:szCs w:val="26"/>
        </w:rPr>
        <w:t xml:space="preserve">5. </w:t>
      </w:r>
      <w:r w:rsidR="004071F6" w:rsidRPr="007C0186">
        <w:rPr>
          <w:b/>
          <w:bCs/>
          <w:sz w:val="26"/>
          <w:szCs w:val="26"/>
        </w:rPr>
        <w:t>Гарантийные обязательства</w:t>
      </w:r>
      <w:r w:rsidR="00637306" w:rsidRPr="007C0186">
        <w:rPr>
          <w:b/>
          <w:bCs/>
          <w:sz w:val="26"/>
          <w:szCs w:val="26"/>
        </w:rPr>
        <w:t>.</w:t>
      </w:r>
    </w:p>
    <w:p w:rsidR="004071F6" w:rsidRPr="007C0186" w:rsidRDefault="004071F6" w:rsidP="006B2038">
      <w:pPr>
        <w:tabs>
          <w:tab w:val="left" w:pos="142"/>
        </w:tabs>
        <w:spacing w:line="276" w:lineRule="auto"/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Гарантия на поставляемые материалы</w:t>
      </w:r>
      <w:r w:rsidR="00E71F3F" w:rsidRPr="007C0186">
        <w:rPr>
          <w:sz w:val="26"/>
          <w:szCs w:val="26"/>
        </w:rPr>
        <w:t xml:space="preserve"> и</w:t>
      </w:r>
      <w:r w:rsidRPr="007C0186">
        <w:rPr>
          <w:sz w:val="26"/>
          <w:szCs w:val="26"/>
        </w:rPr>
        <w:t xml:space="preserve"> оборудование</w:t>
      </w:r>
      <w:r w:rsidR="00E71F3F" w:rsidRPr="007C0186">
        <w:rPr>
          <w:sz w:val="26"/>
          <w:szCs w:val="26"/>
        </w:rPr>
        <w:t xml:space="preserve"> должна распространя</w:t>
      </w:r>
      <w:r w:rsidR="00886DE9" w:rsidRPr="007C0186">
        <w:rPr>
          <w:sz w:val="26"/>
          <w:szCs w:val="26"/>
        </w:rPr>
        <w:t xml:space="preserve">ться не менее чем на </w:t>
      </w:r>
      <w:r w:rsidR="003D69E5">
        <w:rPr>
          <w:sz w:val="26"/>
          <w:szCs w:val="26"/>
        </w:rPr>
        <w:t>60</w:t>
      </w:r>
      <w:r w:rsidR="00886DE9" w:rsidRPr="007C0186">
        <w:rPr>
          <w:sz w:val="26"/>
          <w:szCs w:val="26"/>
        </w:rPr>
        <w:t xml:space="preserve"> месяц</w:t>
      </w:r>
      <w:r w:rsidR="003D69E5">
        <w:rPr>
          <w:sz w:val="26"/>
          <w:szCs w:val="26"/>
        </w:rPr>
        <w:t>ев</w:t>
      </w:r>
      <w:r w:rsidRPr="007C0186">
        <w:rPr>
          <w:sz w:val="26"/>
          <w:szCs w:val="26"/>
        </w:rPr>
        <w:t>. Время начала исчисления гарантийного срока – с момента ввода оборудования в эксплуатацию.</w:t>
      </w:r>
      <w:r w:rsidR="0029061D" w:rsidRPr="007C0186">
        <w:rPr>
          <w:sz w:val="26"/>
          <w:szCs w:val="26"/>
        </w:rPr>
        <w:t xml:space="preserve"> </w:t>
      </w:r>
      <w:r w:rsidR="00637306" w:rsidRPr="007C0186">
        <w:rPr>
          <w:sz w:val="26"/>
          <w:szCs w:val="26"/>
        </w:rPr>
        <w:t>Поставщик</w:t>
      </w:r>
      <w:r w:rsidRPr="007C0186">
        <w:rPr>
          <w:sz w:val="26"/>
          <w:szCs w:val="26"/>
        </w:rPr>
        <w:t xml:space="preserve"> должен за свой счет  и  сроки, согласованные с </w:t>
      </w:r>
      <w:r w:rsidR="003E21A2" w:rsidRPr="007C0186">
        <w:rPr>
          <w:sz w:val="26"/>
          <w:szCs w:val="26"/>
        </w:rPr>
        <w:t>Покупателем</w:t>
      </w:r>
      <w:r w:rsidR="000054E0" w:rsidRPr="007C0186">
        <w:rPr>
          <w:sz w:val="26"/>
          <w:szCs w:val="26"/>
        </w:rPr>
        <w:t>,</w:t>
      </w:r>
      <w:r w:rsidRPr="007C0186">
        <w:rPr>
          <w:sz w:val="26"/>
          <w:szCs w:val="26"/>
        </w:rPr>
        <w:t xml:space="preserve"> устранять любые дефекты в поставляемом оборудовании</w:t>
      </w:r>
      <w:r w:rsidR="000054E0" w:rsidRPr="007C0186">
        <w:rPr>
          <w:sz w:val="26"/>
          <w:szCs w:val="26"/>
        </w:rPr>
        <w:t>,</w:t>
      </w:r>
      <w:r w:rsidRPr="007C0186">
        <w:rPr>
          <w:sz w:val="26"/>
          <w:szCs w:val="26"/>
        </w:rPr>
        <w:t xml:space="preserve"> материалах и выполняемых работах, выявленные в период гарантийного срока.</w:t>
      </w:r>
      <w:r w:rsidR="0029061D" w:rsidRPr="007C0186">
        <w:rPr>
          <w:sz w:val="26"/>
          <w:szCs w:val="26"/>
        </w:rPr>
        <w:t xml:space="preserve"> </w:t>
      </w:r>
      <w:r w:rsidRPr="007C0186">
        <w:rPr>
          <w:sz w:val="26"/>
          <w:szCs w:val="26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E21A2" w:rsidRPr="007C0186">
        <w:rPr>
          <w:sz w:val="26"/>
          <w:szCs w:val="26"/>
        </w:rPr>
        <w:t>Покупателя</w:t>
      </w:r>
      <w:r w:rsidRPr="007C0186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  <w:r w:rsidR="0029061D" w:rsidRPr="007C0186">
        <w:rPr>
          <w:sz w:val="26"/>
          <w:szCs w:val="26"/>
        </w:rPr>
        <w:t xml:space="preserve"> </w:t>
      </w:r>
    </w:p>
    <w:p w:rsidR="0015200B" w:rsidRPr="007C0186" w:rsidRDefault="0015200B" w:rsidP="006B2038">
      <w:pPr>
        <w:tabs>
          <w:tab w:val="left" w:pos="142"/>
        </w:tabs>
        <w:spacing w:line="276" w:lineRule="auto"/>
        <w:ind w:firstLine="709"/>
        <w:jc w:val="both"/>
        <w:rPr>
          <w:sz w:val="26"/>
          <w:szCs w:val="26"/>
        </w:rPr>
      </w:pPr>
    </w:p>
    <w:p w:rsidR="004071F6" w:rsidRPr="007C0186" w:rsidRDefault="00CC1CFD" w:rsidP="006B2038">
      <w:pPr>
        <w:tabs>
          <w:tab w:val="left" w:pos="142"/>
        </w:tabs>
        <w:spacing w:line="276" w:lineRule="auto"/>
        <w:ind w:firstLine="709"/>
        <w:jc w:val="both"/>
        <w:rPr>
          <w:sz w:val="26"/>
          <w:szCs w:val="26"/>
        </w:rPr>
      </w:pPr>
      <w:r w:rsidRPr="007C0186">
        <w:rPr>
          <w:b/>
          <w:bCs/>
          <w:sz w:val="26"/>
          <w:szCs w:val="26"/>
        </w:rPr>
        <w:t>6.</w:t>
      </w:r>
      <w:r w:rsidR="003D69E5">
        <w:rPr>
          <w:b/>
          <w:bCs/>
          <w:sz w:val="26"/>
          <w:szCs w:val="26"/>
        </w:rPr>
        <w:t xml:space="preserve"> </w:t>
      </w:r>
      <w:r w:rsidR="004071F6" w:rsidRPr="007C0186">
        <w:rPr>
          <w:b/>
          <w:bCs/>
          <w:sz w:val="26"/>
          <w:szCs w:val="26"/>
        </w:rPr>
        <w:t>Требования к надежности и живучести оборудования</w:t>
      </w:r>
      <w:r w:rsidR="00265634" w:rsidRPr="007C0186">
        <w:rPr>
          <w:b/>
          <w:bCs/>
          <w:sz w:val="26"/>
          <w:szCs w:val="26"/>
        </w:rPr>
        <w:t>.</w:t>
      </w:r>
    </w:p>
    <w:p w:rsidR="00196491" w:rsidRPr="007C0186" w:rsidRDefault="0017756D" w:rsidP="00196491">
      <w:pPr>
        <w:spacing w:line="276" w:lineRule="auto"/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</w:t>
      </w:r>
      <w:r w:rsidR="00196491">
        <w:rPr>
          <w:sz w:val="26"/>
          <w:szCs w:val="26"/>
        </w:rPr>
        <w:t xml:space="preserve">приятий по обслуживанию) </w:t>
      </w:r>
      <w:r w:rsidR="00196491" w:rsidRPr="00375BFE">
        <w:rPr>
          <w:sz w:val="26"/>
          <w:szCs w:val="26"/>
        </w:rPr>
        <w:t xml:space="preserve">должен быть не менее </w:t>
      </w:r>
      <w:r w:rsidR="00196491">
        <w:rPr>
          <w:sz w:val="26"/>
          <w:szCs w:val="26"/>
        </w:rPr>
        <w:t>30</w:t>
      </w:r>
      <w:r w:rsidR="00196491" w:rsidRPr="00375BFE">
        <w:rPr>
          <w:sz w:val="26"/>
          <w:szCs w:val="26"/>
        </w:rPr>
        <w:t xml:space="preserve"> лет</w:t>
      </w:r>
      <w:r w:rsidR="00196491">
        <w:rPr>
          <w:sz w:val="26"/>
          <w:szCs w:val="26"/>
        </w:rPr>
        <w:t xml:space="preserve"> для шкафа, 20</w:t>
      </w:r>
      <w:r w:rsidR="00196491">
        <w:rPr>
          <w:sz w:val="26"/>
          <w:szCs w:val="26"/>
        </w:rPr>
        <w:t xml:space="preserve"> лет для </w:t>
      </w:r>
      <w:r w:rsidR="00196491">
        <w:rPr>
          <w:sz w:val="26"/>
          <w:szCs w:val="26"/>
        </w:rPr>
        <w:t xml:space="preserve">микропроцессорных устройств в составе </w:t>
      </w:r>
      <w:r w:rsidR="00196491">
        <w:rPr>
          <w:sz w:val="26"/>
          <w:szCs w:val="26"/>
        </w:rPr>
        <w:t>шкафа</w:t>
      </w:r>
      <w:r w:rsidR="00196491">
        <w:rPr>
          <w:sz w:val="26"/>
          <w:szCs w:val="26"/>
        </w:rPr>
        <w:t>.</w:t>
      </w:r>
    </w:p>
    <w:p w:rsidR="0015200B" w:rsidRDefault="0015200B" w:rsidP="0017756D">
      <w:pPr>
        <w:spacing w:line="276" w:lineRule="auto"/>
        <w:ind w:firstLine="709"/>
        <w:jc w:val="both"/>
        <w:rPr>
          <w:sz w:val="26"/>
          <w:szCs w:val="26"/>
        </w:rPr>
      </w:pPr>
    </w:p>
    <w:p w:rsidR="00CC7431" w:rsidRPr="007C0186" w:rsidRDefault="00CC7431" w:rsidP="0017756D">
      <w:pPr>
        <w:spacing w:line="276" w:lineRule="auto"/>
        <w:ind w:firstLine="709"/>
        <w:jc w:val="both"/>
        <w:rPr>
          <w:sz w:val="26"/>
          <w:szCs w:val="26"/>
        </w:rPr>
      </w:pPr>
      <w:bookmarkStart w:id="0" w:name="_GoBack"/>
      <w:bookmarkEnd w:id="0"/>
    </w:p>
    <w:p w:rsidR="004071F6" w:rsidRPr="007C0186" w:rsidRDefault="00CC1CFD" w:rsidP="006B2038">
      <w:pPr>
        <w:pStyle w:val="af0"/>
        <w:tabs>
          <w:tab w:val="left" w:pos="142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7C0186">
        <w:rPr>
          <w:b/>
          <w:bCs/>
          <w:sz w:val="26"/>
          <w:szCs w:val="26"/>
        </w:rPr>
        <w:lastRenderedPageBreak/>
        <w:t>7.</w:t>
      </w:r>
      <w:r w:rsidR="003D69E5">
        <w:rPr>
          <w:b/>
          <w:bCs/>
          <w:sz w:val="26"/>
          <w:szCs w:val="26"/>
        </w:rPr>
        <w:t xml:space="preserve"> </w:t>
      </w:r>
      <w:r w:rsidR="004071F6" w:rsidRPr="007C0186">
        <w:rPr>
          <w:b/>
          <w:bCs/>
          <w:sz w:val="26"/>
          <w:szCs w:val="26"/>
        </w:rPr>
        <w:t>Состав технической и эксплуатационной  документации</w:t>
      </w:r>
      <w:r w:rsidR="00265634" w:rsidRPr="007C0186">
        <w:rPr>
          <w:b/>
          <w:bCs/>
          <w:sz w:val="26"/>
          <w:szCs w:val="26"/>
        </w:rPr>
        <w:t>.</w:t>
      </w:r>
    </w:p>
    <w:p w:rsidR="004071F6" w:rsidRPr="007C0186" w:rsidRDefault="004071F6" w:rsidP="006B2038">
      <w:pPr>
        <w:tabs>
          <w:tab w:val="left" w:pos="142"/>
        </w:tabs>
        <w:spacing w:line="276" w:lineRule="auto"/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По всем видам оборудования </w:t>
      </w:r>
      <w:r w:rsidR="00637306" w:rsidRPr="007C0186">
        <w:rPr>
          <w:sz w:val="26"/>
          <w:szCs w:val="26"/>
        </w:rPr>
        <w:t>Поставщик</w:t>
      </w:r>
      <w:r w:rsidRPr="007C0186">
        <w:rPr>
          <w:sz w:val="26"/>
          <w:szCs w:val="26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7C0186">
        <w:rPr>
          <w:sz w:val="26"/>
          <w:szCs w:val="26"/>
        </w:rPr>
        <w:t xml:space="preserve"> по</w:t>
      </w:r>
      <w:r w:rsidRPr="007C0186">
        <w:rPr>
          <w:sz w:val="26"/>
          <w:szCs w:val="26"/>
        </w:rPr>
        <w:t xml:space="preserve"> монтаж</w:t>
      </w:r>
      <w:r w:rsidR="0029061D" w:rsidRPr="007C0186">
        <w:rPr>
          <w:sz w:val="26"/>
          <w:szCs w:val="26"/>
        </w:rPr>
        <w:t>у</w:t>
      </w:r>
      <w:r w:rsidRPr="007C0186">
        <w:rPr>
          <w:sz w:val="26"/>
          <w:szCs w:val="26"/>
        </w:rPr>
        <w:t>, наладк</w:t>
      </w:r>
      <w:r w:rsidR="0029061D" w:rsidRPr="007C0186">
        <w:rPr>
          <w:sz w:val="26"/>
          <w:szCs w:val="26"/>
        </w:rPr>
        <w:t>е</w:t>
      </w:r>
      <w:r w:rsidRPr="007C0186">
        <w:rPr>
          <w:sz w:val="26"/>
          <w:szCs w:val="26"/>
        </w:rPr>
        <w:t>, пуск</w:t>
      </w:r>
      <w:r w:rsidR="0029061D" w:rsidRPr="007C0186">
        <w:rPr>
          <w:sz w:val="26"/>
          <w:szCs w:val="26"/>
        </w:rPr>
        <w:t>у</w:t>
      </w:r>
      <w:r w:rsidRPr="007C0186">
        <w:rPr>
          <w:sz w:val="26"/>
          <w:szCs w:val="26"/>
        </w:rPr>
        <w:t>, сдач</w:t>
      </w:r>
      <w:r w:rsidR="0029061D" w:rsidRPr="007C0186">
        <w:rPr>
          <w:sz w:val="26"/>
          <w:szCs w:val="26"/>
        </w:rPr>
        <w:t>е</w:t>
      </w:r>
      <w:r w:rsidRPr="007C0186">
        <w:rPr>
          <w:sz w:val="26"/>
          <w:szCs w:val="26"/>
        </w:rPr>
        <w:t xml:space="preserve"> в эксплуатацию, обеспечени</w:t>
      </w:r>
      <w:r w:rsidR="0029061D" w:rsidRPr="007C0186">
        <w:rPr>
          <w:sz w:val="26"/>
          <w:szCs w:val="26"/>
        </w:rPr>
        <w:t>ю</w:t>
      </w:r>
      <w:r w:rsidRPr="007C0186">
        <w:rPr>
          <w:sz w:val="26"/>
          <w:szCs w:val="26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196491" w:rsidRPr="00375BFE" w:rsidRDefault="00196491" w:rsidP="00196491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 xml:space="preserve">Предоставляемая Поставщиком техническая и эксплуатационная документация для каждого </w:t>
      </w:r>
      <w:r>
        <w:rPr>
          <w:sz w:val="26"/>
          <w:szCs w:val="26"/>
        </w:rPr>
        <w:t>шкафа</w:t>
      </w:r>
      <w:r w:rsidRPr="00375BFE">
        <w:rPr>
          <w:sz w:val="26"/>
          <w:szCs w:val="26"/>
        </w:rPr>
        <w:t xml:space="preserve"> должна включать:</w:t>
      </w:r>
    </w:p>
    <w:p w:rsidR="00196491" w:rsidRPr="00375BFE" w:rsidRDefault="00196491" w:rsidP="00196491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- паспорт;</w:t>
      </w:r>
    </w:p>
    <w:p w:rsidR="00196491" w:rsidRDefault="00196491" w:rsidP="00196491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- комплект электрических схем;</w:t>
      </w:r>
    </w:p>
    <w:p w:rsidR="00196491" w:rsidRPr="00375BFE" w:rsidRDefault="00196491" w:rsidP="001964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305C8">
        <w:rPr>
          <w:sz w:val="26"/>
          <w:szCs w:val="26"/>
        </w:rPr>
        <w:t>комплект схем внутренней логики микропроцессорных терминалов;</w:t>
      </w:r>
    </w:p>
    <w:p w:rsidR="00196491" w:rsidRDefault="00196491" w:rsidP="00196491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 xml:space="preserve">- руководство по эксплуатации; </w:t>
      </w:r>
    </w:p>
    <w:p w:rsidR="00196491" w:rsidRDefault="00196491" w:rsidP="001964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методику расчета и выбора уставок;</w:t>
      </w:r>
    </w:p>
    <w:p w:rsidR="00196491" w:rsidRPr="00375BFE" w:rsidRDefault="00196491" w:rsidP="00196491">
      <w:pPr>
        <w:ind w:left="851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программное обеспечение (на русском языке) для </w:t>
      </w:r>
      <w:r w:rsidRPr="00946B58">
        <w:rPr>
          <w:sz w:val="26"/>
          <w:szCs w:val="26"/>
        </w:rPr>
        <w:t xml:space="preserve"> </w:t>
      </w:r>
      <w:r>
        <w:rPr>
          <w:sz w:val="26"/>
          <w:szCs w:val="26"/>
        </w:rPr>
        <w:t>параметрирования микропроцессорных терминалов, а также анализа и просмотра осциллограмм аварийных событий;</w:t>
      </w:r>
    </w:p>
    <w:p w:rsidR="00196491" w:rsidRDefault="00196491" w:rsidP="00196491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- ЗИП в соответствии с прилагаемой к оборудованию ведомостью.</w:t>
      </w:r>
    </w:p>
    <w:p w:rsidR="0015200B" w:rsidRPr="007C0186" w:rsidRDefault="0015200B" w:rsidP="0015200B">
      <w:pPr>
        <w:pStyle w:val="af0"/>
        <w:tabs>
          <w:tab w:val="left" w:pos="142"/>
        </w:tabs>
        <w:spacing w:line="276" w:lineRule="auto"/>
        <w:ind w:left="709"/>
        <w:jc w:val="both"/>
        <w:rPr>
          <w:sz w:val="26"/>
          <w:szCs w:val="26"/>
        </w:rPr>
      </w:pPr>
    </w:p>
    <w:p w:rsidR="0029061D" w:rsidRPr="007C0186" w:rsidRDefault="00CC1CFD" w:rsidP="006B2038">
      <w:pPr>
        <w:tabs>
          <w:tab w:val="left" w:pos="142"/>
        </w:tabs>
        <w:spacing w:line="276" w:lineRule="auto"/>
        <w:ind w:firstLine="709"/>
        <w:jc w:val="both"/>
        <w:rPr>
          <w:b/>
          <w:bCs/>
          <w:sz w:val="26"/>
          <w:szCs w:val="26"/>
        </w:rPr>
      </w:pPr>
      <w:r w:rsidRPr="007C0186">
        <w:rPr>
          <w:b/>
          <w:bCs/>
          <w:sz w:val="26"/>
          <w:szCs w:val="26"/>
        </w:rPr>
        <w:t>8.</w:t>
      </w:r>
      <w:r w:rsidR="003D69E5">
        <w:rPr>
          <w:b/>
          <w:bCs/>
          <w:sz w:val="26"/>
          <w:szCs w:val="26"/>
        </w:rPr>
        <w:t xml:space="preserve"> </w:t>
      </w:r>
      <w:r w:rsidR="0029061D" w:rsidRPr="007C0186">
        <w:rPr>
          <w:b/>
          <w:bCs/>
          <w:sz w:val="26"/>
          <w:szCs w:val="26"/>
        </w:rPr>
        <w:t xml:space="preserve">Сроки и очередность </w:t>
      </w:r>
      <w:r w:rsidR="00B76972" w:rsidRPr="007C0186">
        <w:rPr>
          <w:b/>
          <w:bCs/>
          <w:sz w:val="26"/>
          <w:szCs w:val="26"/>
        </w:rPr>
        <w:t>поставки оборудования</w:t>
      </w:r>
      <w:r w:rsidR="0029061D" w:rsidRPr="007C0186">
        <w:rPr>
          <w:b/>
          <w:bCs/>
          <w:sz w:val="26"/>
          <w:szCs w:val="26"/>
        </w:rPr>
        <w:t>.</w:t>
      </w:r>
    </w:p>
    <w:p w:rsidR="00422CB1" w:rsidRPr="007C0186" w:rsidRDefault="00196491" w:rsidP="006B2038">
      <w:pPr>
        <w:tabs>
          <w:tab w:val="left" w:pos="142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Поставка оборудования должна быть выполнена в течени</w:t>
      </w:r>
      <w:proofErr w:type="gramStart"/>
      <w:r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60 (шестидесяти</w:t>
      </w:r>
      <w:r>
        <w:rPr>
          <w:sz w:val="26"/>
          <w:szCs w:val="26"/>
        </w:rPr>
        <w:t>) календарных дней с  момента заключения договора</w:t>
      </w:r>
      <w:r w:rsidR="00C93736" w:rsidRPr="007C0186">
        <w:rPr>
          <w:sz w:val="26"/>
          <w:szCs w:val="26"/>
        </w:rPr>
        <w:t xml:space="preserve"> согласно графика, утвержденного </w:t>
      </w:r>
      <w:r w:rsidR="003E21A2" w:rsidRPr="007C0186">
        <w:rPr>
          <w:sz w:val="26"/>
          <w:szCs w:val="26"/>
        </w:rPr>
        <w:t>Покупателем</w:t>
      </w:r>
      <w:r w:rsidR="00C93736" w:rsidRPr="007C0186">
        <w:rPr>
          <w:sz w:val="26"/>
          <w:szCs w:val="26"/>
        </w:rPr>
        <w:t>.</w:t>
      </w:r>
    </w:p>
    <w:p w:rsidR="0015200B" w:rsidRPr="007C0186" w:rsidRDefault="0015200B" w:rsidP="006B2038">
      <w:pPr>
        <w:tabs>
          <w:tab w:val="left" w:pos="142"/>
        </w:tabs>
        <w:spacing w:line="276" w:lineRule="auto"/>
        <w:ind w:firstLine="709"/>
        <w:jc w:val="both"/>
        <w:rPr>
          <w:sz w:val="26"/>
          <w:szCs w:val="26"/>
        </w:rPr>
      </w:pPr>
    </w:p>
    <w:p w:rsidR="000475BC" w:rsidRPr="007C0186" w:rsidRDefault="00CC1CFD" w:rsidP="006B2038">
      <w:pPr>
        <w:pStyle w:val="af0"/>
        <w:tabs>
          <w:tab w:val="left" w:pos="142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7C0186">
        <w:rPr>
          <w:b/>
          <w:bCs/>
          <w:sz w:val="26"/>
          <w:szCs w:val="26"/>
        </w:rPr>
        <w:t>9.</w:t>
      </w:r>
      <w:r w:rsidR="003D69E5">
        <w:rPr>
          <w:b/>
          <w:bCs/>
          <w:sz w:val="26"/>
          <w:szCs w:val="26"/>
        </w:rPr>
        <w:t xml:space="preserve"> </w:t>
      </w:r>
      <w:r w:rsidR="001F4F9F" w:rsidRPr="007C0186">
        <w:rPr>
          <w:b/>
          <w:bCs/>
          <w:sz w:val="26"/>
          <w:szCs w:val="26"/>
        </w:rPr>
        <w:t xml:space="preserve">Требования к </w:t>
      </w:r>
      <w:r w:rsidR="00B76972" w:rsidRPr="007C0186">
        <w:rPr>
          <w:b/>
          <w:bCs/>
          <w:sz w:val="26"/>
          <w:szCs w:val="26"/>
        </w:rPr>
        <w:t>Поставщику</w:t>
      </w:r>
      <w:r w:rsidR="000475BC" w:rsidRPr="007C0186">
        <w:rPr>
          <w:b/>
          <w:bCs/>
          <w:sz w:val="26"/>
          <w:szCs w:val="26"/>
        </w:rPr>
        <w:t>.</w:t>
      </w:r>
    </w:p>
    <w:p w:rsidR="000A69CC" w:rsidRPr="007C0186" w:rsidRDefault="000A69CC" w:rsidP="006B2038">
      <w:pPr>
        <w:tabs>
          <w:tab w:val="left" w:pos="142"/>
          <w:tab w:val="left" w:pos="709"/>
          <w:tab w:val="left" w:pos="1560"/>
        </w:tabs>
        <w:spacing w:line="276" w:lineRule="auto"/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>Наличие документов, подтверждающих возможность осуществления поставок указанного оборудования (в соответствии с требов</w:t>
      </w:r>
      <w:r w:rsidR="003C2B76" w:rsidRPr="007C0186">
        <w:rPr>
          <w:sz w:val="26"/>
          <w:szCs w:val="26"/>
        </w:rPr>
        <w:t>аниями конкурсной документации).</w:t>
      </w:r>
    </w:p>
    <w:p w:rsidR="004B298B" w:rsidRDefault="00657FDC" w:rsidP="006B2038">
      <w:pPr>
        <w:tabs>
          <w:tab w:val="left" w:pos="142"/>
          <w:tab w:val="left" w:pos="709"/>
          <w:tab w:val="left" w:pos="1560"/>
        </w:tabs>
        <w:spacing w:line="276" w:lineRule="auto"/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</w:t>
      </w:r>
      <w:r w:rsidR="00165A67" w:rsidRPr="007C0186">
        <w:rPr>
          <w:sz w:val="26"/>
          <w:szCs w:val="26"/>
        </w:rPr>
        <w:t>Покупателем</w:t>
      </w:r>
      <w:r w:rsidRPr="007C0186">
        <w:rPr>
          <w:sz w:val="26"/>
          <w:szCs w:val="26"/>
        </w:rPr>
        <w:t xml:space="preserve">  и другими заинтересованными сторонами в сроки, согласованные с </w:t>
      </w:r>
      <w:r w:rsidR="003E21A2" w:rsidRPr="007C0186">
        <w:rPr>
          <w:sz w:val="26"/>
          <w:szCs w:val="26"/>
        </w:rPr>
        <w:t>Покупателем</w:t>
      </w:r>
      <w:r w:rsidRPr="007C0186">
        <w:rPr>
          <w:sz w:val="26"/>
          <w:szCs w:val="26"/>
        </w:rPr>
        <w:t>, за свой счет без изменения стоимо</w:t>
      </w:r>
      <w:r w:rsidR="004B298B">
        <w:rPr>
          <w:sz w:val="26"/>
          <w:szCs w:val="26"/>
        </w:rPr>
        <w:t>сти поставляемого оборудования.</w:t>
      </w:r>
    </w:p>
    <w:p w:rsidR="00657FDC" w:rsidRPr="007C0186" w:rsidRDefault="004B298B" w:rsidP="006B2038">
      <w:pPr>
        <w:tabs>
          <w:tab w:val="left" w:pos="142"/>
          <w:tab w:val="left" w:pos="709"/>
          <w:tab w:val="left" w:pos="1560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rFonts w:ascii="}" w:hAnsi="}"/>
          <w:sz w:val="26"/>
          <w:szCs w:val="26"/>
        </w:rPr>
        <w:t>П</w:t>
      </w:r>
      <w:r w:rsidRPr="007A2B73">
        <w:rPr>
          <w:rFonts w:ascii="}" w:hAnsi="}"/>
          <w:sz w:val="26"/>
          <w:szCs w:val="26"/>
        </w:rPr>
        <w:t>оставщик должен</w:t>
      </w:r>
      <w:r>
        <w:rPr>
          <w:rFonts w:ascii="}" w:hAnsi="}"/>
          <w:sz w:val="26"/>
          <w:szCs w:val="26"/>
        </w:rPr>
        <w:t xml:space="preserve"> обеспечить доставку до склада Получателя</w:t>
      </w:r>
      <w:r w:rsidRPr="007A2B73">
        <w:rPr>
          <w:rFonts w:ascii="}" w:hAnsi="}"/>
          <w:sz w:val="26"/>
          <w:szCs w:val="26"/>
        </w:rPr>
        <w:t xml:space="preserve">, </w:t>
      </w:r>
      <w:proofErr w:type="gramStart"/>
      <w:r>
        <w:rPr>
          <w:rFonts w:ascii="}" w:hAnsi="}"/>
          <w:sz w:val="26"/>
          <w:szCs w:val="26"/>
        </w:rPr>
        <w:t>шеф</w:t>
      </w:r>
      <w:r w:rsidRPr="007A2B73">
        <w:rPr>
          <w:rFonts w:ascii="}" w:hAnsi="}"/>
          <w:sz w:val="26"/>
          <w:szCs w:val="26"/>
        </w:rPr>
        <w:t>-наладку</w:t>
      </w:r>
      <w:proofErr w:type="gramEnd"/>
      <w:r w:rsidRPr="007A2B73">
        <w:rPr>
          <w:rFonts w:ascii="}" w:hAnsi="}"/>
          <w:sz w:val="26"/>
          <w:szCs w:val="26"/>
        </w:rPr>
        <w:t xml:space="preserve"> поставляемого оборудования; стоимость указанных услуг должна быть включена в стоимость оборудования</w:t>
      </w:r>
      <w:r>
        <w:rPr>
          <w:sz w:val="26"/>
          <w:szCs w:val="26"/>
        </w:rPr>
        <w:t>.</w:t>
      </w:r>
    </w:p>
    <w:p w:rsidR="0015200B" w:rsidRPr="007C0186" w:rsidRDefault="0015200B" w:rsidP="006B2038">
      <w:pPr>
        <w:tabs>
          <w:tab w:val="left" w:pos="142"/>
          <w:tab w:val="left" w:pos="709"/>
          <w:tab w:val="left" w:pos="1560"/>
        </w:tabs>
        <w:spacing w:line="276" w:lineRule="auto"/>
        <w:ind w:firstLine="709"/>
        <w:jc w:val="both"/>
        <w:rPr>
          <w:sz w:val="26"/>
          <w:szCs w:val="26"/>
        </w:rPr>
      </w:pPr>
    </w:p>
    <w:p w:rsidR="00872669" w:rsidRPr="007C0186" w:rsidRDefault="00CC1CFD" w:rsidP="006B2038">
      <w:pPr>
        <w:pStyle w:val="af0"/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7C0186">
        <w:rPr>
          <w:b/>
          <w:bCs/>
          <w:sz w:val="26"/>
          <w:szCs w:val="26"/>
        </w:rPr>
        <w:t>10.</w:t>
      </w:r>
      <w:r w:rsidR="003D69E5">
        <w:rPr>
          <w:b/>
          <w:bCs/>
          <w:sz w:val="26"/>
          <w:szCs w:val="26"/>
        </w:rPr>
        <w:t xml:space="preserve"> </w:t>
      </w:r>
      <w:r w:rsidR="00B76972" w:rsidRPr="007C0186">
        <w:rPr>
          <w:b/>
          <w:bCs/>
          <w:sz w:val="26"/>
          <w:szCs w:val="26"/>
        </w:rPr>
        <w:t>Правила приемки оборудования.</w:t>
      </w:r>
    </w:p>
    <w:p w:rsidR="00B76972" w:rsidRPr="007C0186" w:rsidRDefault="00B76972" w:rsidP="006B2038">
      <w:pPr>
        <w:pStyle w:val="BodyText21"/>
        <w:tabs>
          <w:tab w:val="left" w:pos="142"/>
        </w:tabs>
        <w:spacing w:line="276" w:lineRule="auto"/>
        <w:rPr>
          <w:sz w:val="26"/>
          <w:szCs w:val="26"/>
        </w:rPr>
      </w:pPr>
      <w:r w:rsidRPr="007C0186">
        <w:rPr>
          <w:sz w:val="26"/>
          <w:szCs w:val="26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697817" w:rsidRPr="007C0186">
        <w:rPr>
          <w:sz w:val="26"/>
          <w:szCs w:val="26"/>
        </w:rPr>
        <w:t>ПАО</w:t>
      </w:r>
      <w:r w:rsidRPr="007C0186">
        <w:rPr>
          <w:sz w:val="26"/>
          <w:szCs w:val="26"/>
        </w:rPr>
        <w:t xml:space="preserve"> «МРСК Центра» </w:t>
      </w:r>
      <w:r w:rsidR="002F203C" w:rsidRPr="007C0186">
        <w:rPr>
          <w:sz w:val="26"/>
          <w:szCs w:val="26"/>
        </w:rPr>
        <w:t xml:space="preserve">и ответственными представителями Поставщика </w:t>
      </w:r>
      <w:r w:rsidRPr="007C0186">
        <w:rPr>
          <w:sz w:val="26"/>
          <w:szCs w:val="26"/>
        </w:rPr>
        <w:t>при получении оборудования на склад.</w:t>
      </w:r>
    </w:p>
    <w:p w:rsidR="00B76972" w:rsidRPr="007C0186" w:rsidRDefault="00B76972" w:rsidP="006B2038">
      <w:pPr>
        <w:tabs>
          <w:tab w:val="left" w:pos="142"/>
        </w:tabs>
        <w:spacing w:line="276" w:lineRule="auto"/>
        <w:ind w:firstLine="709"/>
        <w:jc w:val="both"/>
        <w:rPr>
          <w:sz w:val="26"/>
          <w:szCs w:val="26"/>
        </w:rPr>
      </w:pPr>
      <w:r w:rsidRPr="007C0186">
        <w:rPr>
          <w:sz w:val="26"/>
          <w:szCs w:val="26"/>
        </w:rPr>
        <w:t xml:space="preserve">В случае выявления дефектов, в том числе и скрытых, </w:t>
      </w:r>
      <w:r w:rsidR="002F203C" w:rsidRPr="007C0186">
        <w:rPr>
          <w:sz w:val="26"/>
          <w:szCs w:val="26"/>
        </w:rPr>
        <w:t>П</w:t>
      </w:r>
      <w:r w:rsidRPr="007C0186">
        <w:rPr>
          <w:sz w:val="26"/>
          <w:szCs w:val="26"/>
        </w:rPr>
        <w:t>оставщик обязан за свой счет заменить поставленную продукцию.</w:t>
      </w:r>
    </w:p>
    <w:p w:rsidR="0015200B" w:rsidRPr="007C0186" w:rsidRDefault="0015200B" w:rsidP="006B2038">
      <w:pPr>
        <w:tabs>
          <w:tab w:val="left" w:pos="142"/>
        </w:tabs>
        <w:spacing w:line="276" w:lineRule="auto"/>
        <w:ind w:firstLine="709"/>
        <w:jc w:val="both"/>
        <w:rPr>
          <w:sz w:val="26"/>
          <w:szCs w:val="26"/>
        </w:rPr>
      </w:pPr>
    </w:p>
    <w:p w:rsidR="0042526C" w:rsidRPr="007C0186" w:rsidRDefault="00CC1CFD" w:rsidP="006B2038">
      <w:pPr>
        <w:pStyle w:val="af0"/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7C0186">
        <w:rPr>
          <w:b/>
          <w:bCs/>
          <w:sz w:val="26"/>
          <w:szCs w:val="26"/>
        </w:rPr>
        <w:t>11.</w:t>
      </w:r>
      <w:r w:rsidR="003D69E5">
        <w:rPr>
          <w:b/>
          <w:bCs/>
          <w:sz w:val="26"/>
          <w:szCs w:val="26"/>
        </w:rPr>
        <w:t xml:space="preserve"> </w:t>
      </w:r>
      <w:r w:rsidR="0042526C" w:rsidRPr="007C0186">
        <w:rPr>
          <w:b/>
          <w:bCs/>
          <w:sz w:val="26"/>
          <w:szCs w:val="26"/>
        </w:rPr>
        <w:t xml:space="preserve">Стоимость продукции. </w:t>
      </w:r>
    </w:p>
    <w:p w:rsidR="00776C88" w:rsidRDefault="005213E7" w:rsidP="00F210CF">
      <w:pPr>
        <w:tabs>
          <w:tab w:val="left" w:pos="142"/>
        </w:tabs>
        <w:spacing w:line="276" w:lineRule="auto"/>
        <w:ind w:firstLine="709"/>
        <w:rPr>
          <w:sz w:val="26"/>
          <w:szCs w:val="26"/>
        </w:rPr>
      </w:pPr>
      <w:r w:rsidRPr="007C0186">
        <w:rPr>
          <w:sz w:val="26"/>
          <w:szCs w:val="26"/>
        </w:rPr>
        <w:t>В стоимость должна быть включена</w:t>
      </w:r>
      <w:r w:rsidR="003D69E5">
        <w:rPr>
          <w:sz w:val="26"/>
          <w:szCs w:val="26"/>
        </w:rPr>
        <w:t xml:space="preserve"> упаковка и</w:t>
      </w:r>
      <w:r w:rsidRPr="007C0186">
        <w:rPr>
          <w:sz w:val="26"/>
          <w:szCs w:val="26"/>
        </w:rPr>
        <w:t xml:space="preserve"> доставка до склада </w:t>
      </w:r>
      <w:r w:rsidR="003E21A2" w:rsidRPr="007C0186">
        <w:rPr>
          <w:sz w:val="26"/>
          <w:szCs w:val="26"/>
        </w:rPr>
        <w:t>Покупателя</w:t>
      </w:r>
      <w:r w:rsidR="004B298B">
        <w:rPr>
          <w:sz w:val="26"/>
          <w:szCs w:val="26"/>
        </w:rPr>
        <w:t>, а так же</w:t>
      </w:r>
      <w:r w:rsidR="003D69E5">
        <w:rPr>
          <w:sz w:val="26"/>
          <w:szCs w:val="26"/>
        </w:rPr>
        <w:t xml:space="preserve"> проведение </w:t>
      </w:r>
      <w:proofErr w:type="gramStart"/>
      <w:r w:rsidR="003D69E5">
        <w:rPr>
          <w:sz w:val="26"/>
          <w:szCs w:val="26"/>
        </w:rPr>
        <w:t>шеф-наладочных</w:t>
      </w:r>
      <w:proofErr w:type="gramEnd"/>
      <w:r w:rsidR="003D69E5">
        <w:rPr>
          <w:sz w:val="26"/>
          <w:szCs w:val="26"/>
        </w:rPr>
        <w:t xml:space="preserve"> работ на объекте установки.</w:t>
      </w:r>
    </w:p>
    <w:p w:rsidR="003D69E5" w:rsidRDefault="003D69E5" w:rsidP="00F210CF">
      <w:pPr>
        <w:tabs>
          <w:tab w:val="left" w:pos="142"/>
        </w:tabs>
        <w:spacing w:line="276" w:lineRule="auto"/>
        <w:ind w:firstLine="709"/>
        <w:rPr>
          <w:i/>
          <w:sz w:val="26"/>
          <w:szCs w:val="26"/>
        </w:rPr>
      </w:pPr>
    </w:p>
    <w:p w:rsidR="00CC7431" w:rsidRPr="007C0186" w:rsidRDefault="00CC7431" w:rsidP="00F210CF">
      <w:pPr>
        <w:tabs>
          <w:tab w:val="left" w:pos="142"/>
        </w:tabs>
        <w:spacing w:line="276" w:lineRule="auto"/>
        <w:ind w:firstLine="709"/>
        <w:rPr>
          <w:i/>
          <w:sz w:val="26"/>
          <w:szCs w:val="26"/>
        </w:rPr>
      </w:pPr>
    </w:p>
    <w:p w:rsidR="006A7ED4" w:rsidRPr="007C0186" w:rsidRDefault="006A7ED4" w:rsidP="004061D3">
      <w:pPr>
        <w:spacing w:line="276" w:lineRule="auto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51"/>
        <w:gridCol w:w="1859"/>
        <w:gridCol w:w="70"/>
        <w:gridCol w:w="1738"/>
      </w:tblGrid>
      <w:tr w:rsidR="00640348" w:rsidRPr="007C0186" w:rsidTr="00AA189A">
        <w:tc>
          <w:tcPr>
            <w:tcW w:w="5353" w:type="dxa"/>
          </w:tcPr>
          <w:p w:rsidR="00640348" w:rsidRPr="007C0186" w:rsidRDefault="00640348" w:rsidP="00AA189A">
            <w:pPr>
              <w:spacing w:line="276" w:lineRule="auto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Начальник службы релейной защиты, автоматики</w:t>
            </w:r>
          </w:p>
          <w:p w:rsidR="00640348" w:rsidRPr="007C0186" w:rsidRDefault="00640348" w:rsidP="00AA189A">
            <w:pPr>
              <w:spacing w:line="276" w:lineRule="auto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измерений и метрологии</w:t>
            </w:r>
          </w:p>
        </w:tc>
        <w:tc>
          <w:tcPr>
            <w:tcW w:w="2410" w:type="dxa"/>
            <w:gridSpan w:val="2"/>
          </w:tcPr>
          <w:p w:rsidR="00640348" w:rsidRPr="007C0186" w:rsidRDefault="00640348" w:rsidP="00AA189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808" w:type="dxa"/>
            <w:gridSpan w:val="2"/>
            <w:vAlign w:val="center"/>
          </w:tcPr>
          <w:p w:rsidR="00640348" w:rsidRPr="007C0186" w:rsidRDefault="00640348" w:rsidP="00AA189A">
            <w:pPr>
              <w:spacing w:line="276" w:lineRule="auto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Д.С. Потекаев</w:t>
            </w:r>
          </w:p>
          <w:p w:rsidR="00640348" w:rsidRPr="007C0186" w:rsidRDefault="00640348" w:rsidP="00AA189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A189A" w:rsidRPr="007C0186" w:rsidTr="00F210CF">
        <w:trPr>
          <w:trHeight w:val="594"/>
        </w:trPr>
        <w:tc>
          <w:tcPr>
            <w:tcW w:w="5904" w:type="dxa"/>
            <w:gridSpan w:val="2"/>
            <w:vAlign w:val="center"/>
          </w:tcPr>
          <w:p w:rsidR="00CC7431" w:rsidRDefault="00CC7431" w:rsidP="00AA189A">
            <w:pPr>
              <w:spacing w:line="276" w:lineRule="auto"/>
              <w:rPr>
                <w:b/>
                <w:sz w:val="26"/>
                <w:szCs w:val="26"/>
              </w:rPr>
            </w:pPr>
          </w:p>
          <w:p w:rsidR="00AA189A" w:rsidRPr="007C0186" w:rsidRDefault="00AA189A" w:rsidP="00AA189A">
            <w:pPr>
              <w:spacing w:line="276" w:lineRule="auto"/>
              <w:rPr>
                <w:sz w:val="26"/>
                <w:szCs w:val="26"/>
              </w:rPr>
            </w:pPr>
            <w:r w:rsidRPr="007C0186">
              <w:rPr>
                <w:b/>
                <w:sz w:val="26"/>
                <w:szCs w:val="26"/>
              </w:rPr>
              <w:t>Согласовано</w:t>
            </w:r>
            <w:r w:rsidRPr="007C0186">
              <w:rPr>
                <w:sz w:val="26"/>
                <w:szCs w:val="26"/>
              </w:rPr>
              <w:t xml:space="preserve"> в части сроков поставки</w:t>
            </w:r>
          </w:p>
        </w:tc>
        <w:tc>
          <w:tcPr>
            <w:tcW w:w="1929" w:type="dxa"/>
            <w:gridSpan w:val="2"/>
            <w:vAlign w:val="center"/>
          </w:tcPr>
          <w:p w:rsidR="00AA189A" w:rsidRPr="007C0186" w:rsidRDefault="00AA189A" w:rsidP="00AA189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AA189A" w:rsidRPr="007C0186" w:rsidRDefault="00AA189A" w:rsidP="00AA189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A189A" w:rsidRPr="007C0186" w:rsidTr="00F210CF">
        <w:trPr>
          <w:trHeight w:val="594"/>
        </w:trPr>
        <w:tc>
          <w:tcPr>
            <w:tcW w:w="5904" w:type="dxa"/>
            <w:gridSpan w:val="2"/>
            <w:vAlign w:val="center"/>
          </w:tcPr>
          <w:p w:rsidR="00AA189A" w:rsidRPr="007C0186" w:rsidRDefault="00AA189A" w:rsidP="00AA189A">
            <w:pPr>
              <w:spacing w:line="276" w:lineRule="auto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>Начальник управления капитального строительства</w:t>
            </w:r>
          </w:p>
        </w:tc>
        <w:tc>
          <w:tcPr>
            <w:tcW w:w="1929" w:type="dxa"/>
            <w:gridSpan w:val="2"/>
            <w:vAlign w:val="center"/>
          </w:tcPr>
          <w:p w:rsidR="00AA189A" w:rsidRPr="007C0186" w:rsidRDefault="00AA189A" w:rsidP="00AA189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AA189A" w:rsidRPr="007C0186" w:rsidRDefault="00100DBD" w:rsidP="00100DBD">
            <w:pPr>
              <w:spacing w:line="276" w:lineRule="auto"/>
              <w:rPr>
                <w:sz w:val="26"/>
                <w:szCs w:val="26"/>
              </w:rPr>
            </w:pPr>
            <w:r w:rsidRPr="007C0186">
              <w:rPr>
                <w:sz w:val="26"/>
                <w:szCs w:val="26"/>
              </w:rPr>
              <w:t xml:space="preserve">С.Н. </w:t>
            </w:r>
            <w:r w:rsidR="00AA189A" w:rsidRPr="007C0186">
              <w:rPr>
                <w:sz w:val="26"/>
                <w:szCs w:val="26"/>
              </w:rPr>
              <w:t xml:space="preserve">Гущин </w:t>
            </w:r>
          </w:p>
        </w:tc>
      </w:tr>
    </w:tbl>
    <w:p w:rsidR="004832BE" w:rsidRPr="007C0186" w:rsidRDefault="004832BE" w:rsidP="003D69E5">
      <w:pPr>
        <w:spacing w:line="276" w:lineRule="auto"/>
        <w:rPr>
          <w:sz w:val="26"/>
          <w:szCs w:val="26"/>
        </w:rPr>
      </w:pPr>
    </w:p>
    <w:sectPr w:rsidR="004832BE" w:rsidRPr="007C0186" w:rsidSect="002446B6">
      <w:headerReference w:type="default" r:id="rId9"/>
      <w:pgSz w:w="11906" w:h="16838"/>
      <w:pgMar w:top="1134" w:right="850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0FE" w:rsidRDefault="00EF50FE" w:rsidP="007B1C6C">
      <w:r>
        <w:separator/>
      </w:r>
    </w:p>
  </w:endnote>
  <w:endnote w:type="continuationSeparator" w:id="0">
    <w:p w:rsidR="00EF50FE" w:rsidRDefault="00EF50FE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}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0FE" w:rsidRDefault="00EF50FE" w:rsidP="007B1C6C">
      <w:r>
        <w:separator/>
      </w:r>
    </w:p>
  </w:footnote>
  <w:footnote w:type="continuationSeparator" w:id="0">
    <w:p w:rsidR="00EF50FE" w:rsidRDefault="00EF50FE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20344"/>
      <w:docPartObj>
        <w:docPartGallery w:val="Page Numbers (Top of Page)"/>
        <w:docPartUnique/>
      </w:docPartObj>
    </w:sdtPr>
    <w:sdtEndPr/>
    <w:sdtContent>
      <w:p w:rsidR="0029190B" w:rsidRDefault="0029190B">
        <w:pPr>
          <w:pStyle w:val="af2"/>
          <w:jc w:val="center"/>
        </w:pPr>
        <w:r w:rsidRPr="007B1C6C">
          <w:rPr>
            <w:sz w:val="20"/>
            <w:szCs w:val="20"/>
          </w:rPr>
          <w:fldChar w:fldCharType="begin"/>
        </w:r>
        <w:r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CC7431">
          <w:rPr>
            <w:noProof/>
            <w:sz w:val="20"/>
            <w:szCs w:val="20"/>
          </w:rPr>
          <w:t>7</w:t>
        </w:r>
        <w:r w:rsidRPr="007B1C6C">
          <w:rPr>
            <w:sz w:val="20"/>
            <w:szCs w:val="20"/>
          </w:rPr>
          <w:fldChar w:fldCharType="end"/>
        </w:r>
      </w:p>
    </w:sdtContent>
  </w:sdt>
  <w:p w:rsidR="0029190B" w:rsidRDefault="0029190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68DA107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F270B02"/>
    <w:multiLevelType w:val="hybridMultilevel"/>
    <w:tmpl w:val="7F8EED52"/>
    <w:lvl w:ilvl="0" w:tplc="42B6916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1D15"/>
    <w:multiLevelType w:val="multilevel"/>
    <w:tmpl w:val="CC9061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2DC46FE4"/>
    <w:multiLevelType w:val="hybridMultilevel"/>
    <w:tmpl w:val="A9DE2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40118D8"/>
    <w:multiLevelType w:val="multilevel"/>
    <w:tmpl w:val="DDA494E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4715C1A"/>
    <w:multiLevelType w:val="multilevel"/>
    <w:tmpl w:val="39886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77A2A44"/>
    <w:multiLevelType w:val="multilevel"/>
    <w:tmpl w:val="5A08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0"/>
  </w:num>
  <w:num w:numId="1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1C03"/>
    <w:rsid w:val="00001E30"/>
    <w:rsid w:val="0000434E"/>
    <w:rsid w:val="000054D3"/>
    <w:rsid w:val="000054E0"/>
    <w:rsid w:val="000060F2"/>
    <w:rsid w:val="0001253C"/>
    <w:rsid w:val="00013077"/>
    <w:rsid w:val="00014C92"/>
    <w:rsid w:val="00025148"/>
    <w:rsid w:val="000265AB"/>
    <w:rsid w:val="0003148B"/>
    <w:rsid w:val="000316FF"/>
    <w:rsid w:val="0003554B"/>
    <w:rsid w:val="000422E8"/>
    <w:rsid w:val="000475BC"/>
    <w:rsid w:val="000523BD"/>
    <w:rsid w:val="00052DDA"/>
    <w:rsid w:val="00054D02"/>
    <w:rsid w:val="00063E8E"/>
    <w:rsid w:val="0006626D"/>
    <w:rsid w:val="00075284"/>
    <w:rsid w:val="000773D7"/>
    <w:rsid w:val="00080FA4"/>
    <w:rsid w:val="00081103"/>
    <w:rsid w:val="00083AD2"/>
    <w:rsid w:val="00090BC9"/>
    <w:rsid w:val="00091E49"/>
    <w:rsid w:val="000934B3"/>
    <w:rsid w:val="00095E72"/>
    <w:rsid w:val="000A47C9"/>
    <w:rsid w:val="000A4B86"/>
    <w:rsid w:val="000A659A"/>
    <w:rsid w:val="000A69CC"/>
    <w:rsid w:val="000B4B37"/>
    <w:rsid w:val="000B5819"/>
    <w:rsid w:val="000B5B8F"/>
    <w:rsid w:val="000C6F03"/>
    <w:rsid w:val="000D4260"/>
    <w:rsid w:val="000E0EF8"/>
    <w:rsid w:val="000E0F66"/>
    <w:rsid w:val="000E20ED"/>
    <w:rsid w:val="000F4460"/>
    <w:rsid w:val="000F4924"/>
    <w:rsid w:val="000F7E6A"/>
    <w:rsid w:val="00100DBD"/>
    <w:rsid w:val="00104374"/>
    <w:rsid w:val="0010482D"/>
    <w:rsid w:val="001059E3"/>
    <w:rsid w:val="00107941"/>
    <w:rsid w:val="001103DA"/>
    <w:rsid w:val="00110F72"/>
    <w:rsid w:val="00111FBA"/>
    <w:rsid w:val="00113CDD"/>
    <w:rsid w:val="001237DA"/>
    <w:rsid w:val="001248A7"/>
    <w:rsid w:val="00124E08"/>
    <w:rsid w:val="0012513B"/>
    <w:rsid w:val="00127579"/>
    <w:rsid w:val="0013051E"/>
    <w:rsid w:val="0013062C"/>
    <w:rsid w:val="0013394D"/>
    <w:rsid w:val="00133D4E"/>
    <w:rsid w:val="00135B9F"/>
    <w:rsid w:val="00140FF9"/>
    <w:rsid w:val="00142029"/>
    <w:rsid w:val="00150388"/>
    <w:rsid w:val="0015200B"/>
    <w:rsid w:val="00152FD6"/>
    <w:rsid w:val="001538ED"/>
    <w:rsid w:val="00155A1A"/>
    <w:rsid w:val="00157C1E"/>
    <w:rsid w:val="0016524C"/>
    <w:rsid w:val="00165A67"/>
    <w:rsid w:val="001667E1"/>
    <w:rsid w:val="001739BC"/>
    <w:rsid w:val="00173A8A"/>
    <w:rsid w:val="00177534"/>
    <w:rsid w:val="0017756D"/>
    <w:rsid w:val="00182EC8"/>
    <w:rsid w:val="001859E1"/>
    <w:rsid w:val="0018768B"/>
    <w:rsid w:val="00195C15"/>
    <w:rsid w:val="0019645C"/>
    <w:rsid w:val="00196491"/>
    <w:rsid w:val="001A0FC8"/>
    <w:rsid w:val="001A668B"/>
    <w:rsid w:val="001A6936"/>
    <w:rsid w:val="001B069A"/>
    <w:rsid w:val="001B78CA"/>
    <w:rsid w:val="001C1E84"/>
    <w:rsid w:val="001C206B"/>
    <w:rsid w:val="001C5960"/>
    <w:rsid w:val="001D0679"/>
    <w:rsid w:val="001D159D"/>
    <w:rsid w:val="001D3B8B"/>
    <w:rsid w:val="001D64F7"/>
    <w:rsid w:val="001D74D7"/>
    <w:rsid w:val="001D790D"/>
    <w:rsid w:val="001E0417"/>
    <w:rsid w:val="001E32E4"/>
    <w:rsid w:val="001F10E8"/>
    <w:rsid w:val="001F4F9F"/>
    <w:rsid w:val="001F57A5"/>
    <w:rsid w:val="002061C9"/>
    <w:rsid w:val="002069CE"/>
    <w:rsid w:val="00214764"/>
    <w:rsid w:val="00220310"/>
    <w:rsid w:val="00223E0E"/>
    <w:rsid w:val="0022612D"/>
    <w:rsid w:val="00232782"/>
    <w:rsid w:val="00235D7E"/>
    <w:rsid w:val="00236A28"/>
    <w:rsid w:val="00242685"/>
    <w:rsid w:val="002446B6"/>
    <w:rsid w:val="00250701"/>
    <w:rsid w:val="00250C70"/>
    <w:rsid w:val="00251BA5"/>
    <w:rsid w:val="00255326"/>
    <w:rsid w:val="002556F0"/>
    <w:rsid w:val="00257B8C"/>
    <w:rsid w:val="00260042"/>
    <w:rsid w:val="00261706"/>
    <w:rsid w:val="002642C5"/>
    <w:rsid w:val="00265634"/>
    <w:rsid w:val="00277CBC"/>
    <w:rsid w:val="00283EBF"/>
    <w:rsid w:val="0029061D"/>
    <w:rsid w:val="0029190B"/>
    <w:rsid w:val="002920C4"/>
    <w:rsid w:val="00297FA5"/>
    <w:rsid w:val="002A1732"/>
    <w:rsid w:val="002A78C9"/>
    <w:rsid w:val="002A790E"/>
    <w:rsid w:val="002B2042"/>
    <w:rsid w:val="002B7217"/>
    <w:rsid w:val="002C0A25"/>
    <w:rsid w:val="002C5BE9"/>
    <w:rsid w:val="002D01ED"/>
    <w:rsid w:val="002D03FC"/>
    <w:rsid w:val="002D0D72"/>
    <w:rsid w:val="002D3159"/>
    <w:rsid w:val="002F0C19"/>
    <w:rsid w:val="002F203C"/>
    <w:rsid w:val="002F4504"/>
    <w:rsid w:val="002F6551"/>
    <w:rsid w:val="00300BFE"/>
    <w:rsid w:val="003023D5"/>
    <w:rsid w:val="00302996"/>
    <w:rsid w:val="0030334F"/>
    <w:rsid w:val="003075D1"/>
    <w:rsid w:val="00314D6F"/>
    <w:rsid w:val="003151E8"/>
    <w:rsid w:val="00316767"/>
    <w:rsid w:val="00320D95"/>
    <w:rsid w:val="00325D6B"/>
    <w:rsid w:val="00326AC6"/>
    <w:rsid w:val="003313B0"/>
    <w:rsid w:val="00332B14"/>
    <w:rsid w:val="003331AF"/>
    <w:rsid w:val="00333978"/>
    <w:rsid w:val="00344749"/>
    <w:rsid w:val="00344F05"/>
    <w:rsid w:val="003452A1"/>
    <w:rsid w:val="0035271F"/>
    <w:rsid w:val="00356969"/>
    <w:rsid w:val="0036240C"/>
    <w:rsid w:val="003634B5"/>
    <w:rsid w:val="00364DB3"/>
    <w:rsid w:val="00364EEA"/>
    <w:rsid w:val="00373415"/>
    <w:rsid w:val="0038153F"/>
    <w:rsid w:val="00382355"/>
    <w:rsid w:val="00382560"/>
    <w:rsid w:val="003869AD"/>
    <w:rsid w:val="00392212"/>
    <w:rsid w:val="003927E6"/>
    <w:rsid w:val="00394A23"/>
    <w:rsid w:val="00395DCB"/>
    <w:rsid w:val="0039672B"/>
    <w:rsid w:val="003B2927"/>
    <w:rsid w:val="003B2B92"/>
    <w:rsid w:val="003B3CCD"/>
    <w:rsid w:val="003B521E"/>
    <w:rsid w:val="003C12F2"/>
    <w:rsid w:val="003C2B76"/>
    <w:rsid w:val="003C3DFF"/>
    <w:rsid w:val="003C7B53"/>
    <w:rsid w:val="003D572C"/>
    <w:rsid w:val="003D69E5"/>
    <w:rsid w:val="003D6B85"/>
    <w:rsid w:val="003D78D7"/>
    <w:rsid w:val="003E0957"/>
    <w:rsid w:val="003E13A2"/>
    <w:rsid w:val="003E21A2"/>
    <w:rsid w:val="003E3573"/>
    <w:rsid w:val="003F0505"/>
    <w:rsid w:val="00400E7B"/>
    <w:rsid w:val="004043DA"/>
    <w:rsid w:val="004061D3"/>
    <w:rsid w:val="004071F6"/>
    <w:rsid w:val="00410402"/>
    <w:rsid w:val="0041487F"/>
    <w:rsid w:val="004164B4"/>
    <w:rsid w:val="00417196"/>
    <w:rsid w:val="00422CB1"/>
    <w:rsid w:val="00422F1C"/>
    <w:rsid w:val="00423342"/>
    <w:rsid w:val="0042526C"/>
    <w:rsid w:val="004310E9"/>
    <w:rsid w:val="0043116D"/>
    <w:rsid w:val="00434D23"/>
    <w:rsid w:val="00437531"/>
    <w:rsid w:val="004375C7"/>
    <w:rsid w:val="00440080"/>
    <w:rsid w:val="00443C40"/>
    <w:rsid w:val="0044404D"/>
    <w:rsid w:val="00446F52"/>
    <w:rsid w:val="00450DAE"/>
    <w:rsid w:val="00453E34"/>
    <w:rsid w:val="00464529"/>
    <w:rsid w:val="00464947"/>
    <w:rsid w:val="00465FB1"/>
    <w:rsid w:val="0046746F"/>
    <w:rsid w:val="00470AB5"/>
    <w:rsid w:val="004832BE"/>
    <w:rsid w:val="00486645"/>
    <w:rsid w:val="00494C11"/>
    <w:rsid w:val="00496852"/>
    <w:rsid w:val="004A39BF"/>
    <w:rsid w:val="004A4E83"/>
    <w:rsid w:val="004A6AF8"/>
    <w:rsid w:val="004A7E0C"/>
    <w:rsid w:val="004B298B"/>
    <w:rsid w:val="004B2C28"/>
    <w:rsid w:val="004B54D4"/>
    <w:rsid w:val="004B58AC"/>
    <w:rsid w:val="004B604D"/>
    <w:rsid w:val="004C0588"/>
    <w:rsid w:val="004C2829"/>
    <w:rsid w:val="004C5464"/>
    <w:rsid w:val="004D00F0"/>
    <w:rsid w:val="004D1473"/>
    <w:rsid w:val="004D63EB"/>
    <w:rsid w:val="004D6AF5"/>
    <w:rsid w:val="004D6C8A"/>
    <w:rsid w:val="004D739F"/>
    <w:rsid w:val="004D73C1"/>
    <w:rsid w:val="004E2650"/>
    <w:rsid w:val="004E2BD3"/>
    <w:rsid w:val="004F505E"/>
    <w:rsid w:val="00500EB1"/>
    <w:rsid w:val="0051026A"/>
    <w:rsid w:val="005213E7"/>
    <w:rsid w:val="00524B3C"/>
    <w:rsid w:val="00525700"/>
    <w:rsid w:val="005327D2"/>
    <w:rsid w:val="00551C81"/>
    <w:rsid w:val="00552AF7"/>
    <w:rsid w:val="005539C6"/>
    <w:rsid w:val="005573B2"/>
    <w:rsid w:val="00561904"/>
    <w:rsid w:val="00565C4D"/>
    <w:rsid w:val="00567A2B"/>
    <w:rsid w:val="00570F7A"/>
    <w:rsid w:val="00572D6E"/>
    <w:rsid w:val="00574FAF"/>
    <w:rsid w:val="005816BF"/>
    <w:rsid w:val="00583BE1"/>
    <w:rsid w:val="005843B9"/>
    <w:rsid w:val="005843D3"/>
    <w:rsid w:val="00584952"/>
    <w:rsid w:val="00586398"/>
    <w:rsid w:val="005A248B"/>
    <w:rsid w:val="005A280C"/>
    <w:rsid w:val="005A3A4B"/>
    <w:rsid w:val="005B2F9D"/>
    <w:rsid w:val="005B5711"/>
    <w:rsid w:val="005B6CC1"/>
    <w:rsid w:val="005B7947"/>
    <w:rsid w:val="005D6959"/>
    <w:rsid w:val="005E27A0"/>
    <w:rsid w:val="005E7B8E"/>
    <w:rsid w:val="005F5750"/>
    <w:rsid w:val="005F7865"/>
    <w:rsid w:val="0060051A"/>
    <w:rsid w:val="00603E5E"/>
    <w:rsid w:val="006112D5"/>
    <w:rsid w:val="0061498F"/>
    <w:rsid w:val="00615390"/>
    <w:rsid w:val="006215DE"/>
    <w:rsid w:val="00622402"/>
    <w:rsid w:val="006238AE"/>
    <w:rsid w:val="00624973"/>
    <w:rsid w:val="0062770D"/>
    <w:rsid w:val="00632C8A"/>
    <w:rsid w:val="00632EB2"/>
    <w:rsid w:val="00637306"/>
    <w:rsid w:val="00640348"/>
    <w:rsid w:val="00643E7D"/>
    <w:rsid w:val="006454DB"/>
    <w:rsid w:val="00647D01"/>
    <w:rsid w:val="0065181C"/>
    <w:rsid w:val="0065523A"/>
    <w:rsid w:val="0065615D"/>
    <w:rsid w:val="00657FDC"/>
    <w:rsid w:val="0066111A"/>
    <w:rsid w:val="006660AF"/>
    <w:rsid w:val="00666766"/>
    <w:rsid w:val="00672FC8"/>
    <w:rsid w:val="006756A1"/>
    <w:rsid w:val="006826D9"/>
    <w:rsid w:val="006844CC"/>
    <w:rsid w:val="00697817"/>
    <w:rsid w:val="006A7659"/>
    <w:rsid w:val="006A7ED4"/>
    <w:rsid w:val="006B2038"/>
    <w:rsid w:val="006B51BB"/>
    <w:rsid w:val="006C6DAE"/>
    <w:rsid w:val="006C73B7"/>
    <w:rsid w:val="006C7E63"/>
    <w:rsid w:val="006D133C"/>
    <w:rsid w:val="006D3FB9"/>
    <w:rsid w:val="006E5E5B"/>
    <w:rsid w:val="006E73C8"/>
    <w:rsid w:val="006F0786"/>
    <w:rsid w:val="006F369A"/>
    <w:rsid w:val="006F3F03"/>
    <w:rsid w:val="006F6D13"/>
    <w:rsid w:val="00712AEE"/>
    <w:rsid w:val="007144AE"/>
    <w:rsid w:val="00720CBB"/>
    <w:rsid w:val="0072536B"/>
    <w:rsid w:val="0072559A"/>
    <w:rsid w:val="00725B3E"/>
    <w:rsid w:val="00727762"/>
    <w:rsid w:val="007277AC"/>
    <w:rsid w:val="007340A4"/>
    <w:rsid w:val="0074053A"/>
    <w:rsid w:val="00751522"/>
    <w:rsid w:val="00757417"/>
    <w:rsid w:val="00757716"/>
    <w:rsid w:val="00760236"/>
    <w:rsid w:val="00761DB4"/>
    <w:rsid w:val="00764DE0"/>
    <w:rsid w:val="00770430"/>
    <w:rsid w:val="00772900"/>
    <w:rsid w:val="007738E1"/>
    <w:rsid w:val="00773FE1"/>
    <w:rsid w:val="007745C2"/>
    <w:rsid w:val="007768A8"/>
    <w:rsid w:val="00776C88"/>
    <w:rsid w:val="00787B02"/>
    <w:rsid w:val="007945C4"/>
    <w:rsid w:val="00797E02"/>
    <w:rsid w:val="007A1108"/>
    <w:rsid w:val="007A140C"/>
    <w:rsid w:val="007A2398"/>
    <w:rsid w:val="007A73EA"/>
    <w:rsid w:val="007B1C6C"/>
    <w:rsid w:val="007B6548"/>
    <w:rsid w:val="007C0186"/>
    <w:rsid w:val="007C0C78"/>
    <w:rsid w:val="007C1D0B"/>
    <w:rsid w:val="007D53AE"/>
    <w:rsid w:val="007E3154"/>
    <w:rsid w:val="007E417A"/>
    <w:rsid w:val="007E52C3"/>
    <w:rsid w:val="007E5C46"/>
    <w:rsid w:val="007E5F1E"/>
    <w:rsid w:val="007E6F4E"/>
    <w:rsid w:val="007F0898"/>
    <w:rsid w:val="007F1A47"/>
    <w:rsid w:val="007F459B"/>
    <w:rsid w:val="007F4C57"/>
    <w:rsid w:val="007F67E2"/>
    <w:rsid w:val="00801A10"/>
    <w:rsid w:val="00803954"/>
    <w:rsid w:val="0080699C"/>
    <w:rsid w:val="00810492"/>
    <w:rsid w:val="00813C83"/>
    <w:rsid w:val="008242B4"/>
    <w:rsid w:val="00825B7B"/>
    <w:rsid w:val="008263AC"/>
    <w:rsid w:val="00826EB5"/>
    <w:rsid w:val="00832C59"/>
    <w:rsid w:val="00832D33"/>
    <w:rsid w:val="0083443C"/>
    <w:rsid w:val="00834F74"/>
    <w:rsid w:val="00835A0C"/>
    <w:rsid w:val="00850178"/>
    <w:rsid w:val="008504F6"/>
    <w:rsid w:val="008520E0"/>
    <w:rsid w:val="008529A7"/>
    <w:rsid w:val="00860037"/>
    <w:rsid w:val="00860F38"/>
    <w:rsid w:val="0086397A"/>
    <w:rsid w:val="00872669"/>
    <w:rsid w:val="00875F18"/>
    <w:rsid w:val="0088680C"/>
    <w:rsid w:val="00886DE9"/>
    <w:rsid w:val="008906EE"/>
    <w:rsid w:val="00891EE6"/>
    <w:rsid w:val="00895532"/>
    <w:rsid w:val="00897F15"/>
    <w:rsid w:val="008A328F"/>
    <w:rsid w:val="008A4E04"/>
    <w:rsid w:val="008A4F04"/>
    <w:rsid w:val="008A68D4"/>
    <w:rsid w:val="008B7BB0"/>
    <w:rsid w:val="008C2E81"/>
    <w:rsid w:val="008C36D6"/>
    <w:rsid w:val="008C406A"/>
    <w:rsid w:val="008C6973"/>
    <w:rsid w:val="008C76CE"/>
    <w:rsid w:val="008D2CE0"/>
    <w:rsid w:val="008D53C8"/>
    <w:rsid w:val="008D5645"/>
    <w:rsid w:val="008E19CE"/>
    <w:rsid w:val="008E22BC"/>
    <w:rsid w:val="008E272D"/>
    <w:rsid w:val="008E44D9"/>
    <w:rsid w:val="008F3226"/>
    <w:rsid w:val="008F37FA"/>
    <w:rsid w:val="008F3DA3"/>
    <w:rsid w:val="00901A5D"/>
    <w:rsid w:val="0090522D"/>
    <w:rsid w:val="00910B83"/>
    <w:rsid w:val="009171BA"/>
    <w:rsid w:val="009235A8"/>
    <w:rsid w:val="009238AE"/>
    <w:rsid w:val="009274DA"/>
    <w:rsid w:val="00927C1D"/>
    <w:rsid w:val="0093308A"/>
    <w:rsid w:val="009343B5"/>
    <w:rsid w:val="00947992"/>
    <w:rsid w:val="009520BF"/>
    <w:rsid w:val="00956B5E"/>
    <w:rsid w:val="00957C85"/>
    <w:rsid w:val="00962C18"/>
    <w:rsid w:val="00965224"/>
    <w:rsid w:val="00965E14"/>
    <w:rsid w:val="0096750B"/>
    <w:rsid w:val="00967FFE"/>
    <w:rsid w:val="009702AF"/>
    <w:rsid w:val="00974969"/>
    <w:rsid w:val="009807B4"/>
    <w:rsid w:val="009813F7"/>
    <w:rsid w:val="00981F26"/>
    <w:rsid w:val="00983AC3"/>
    <w:rsid w:val="009840FD"/>
    <w:rsid w:val="00985CBE"/>
    <w:rsid w:val="009930D1"/>
    <w:rsid w:val="009A51EB"/>
    <w:rsid w:val="009B1402"/>
    <w:rsid w:val="009B1E76"/>
    <w:rsid w:val="009C4E17"/>
    <w:rsid w:val="009C7166"/>
    <w:rsid w:val="009C775F"/>
    <w:rsid w:val="009D20A4"/>
    <w:rsid w:val="009D2E0B"/>
    <w:rsid w:val="009D656F"/>
    <w:rsid w:val="009D7E51"/>
    <w:rsid w:val="009E12E1"/>
    <w:rsid w:val="009E170F"/>
    <w:rsid w:val="009E4A30"/>
    <w:rsid w:val="009F1458"/>
    <w:rsid w:val="009F3890"/>
    <w:rsid w:val="009F4C89"/>
    <w:rsid w:val="00A03DAB"/>
    <w:rsid w:val="00A12E09"/>
    <w:rsid w:val="00A15062"/>
    <w:rsid w:val="00A20DC8"/>
    <w:rsid w:val="00A2153B"/>
    <w:rsid w:val="00A231E9"/>
    <w:rsid w:val="00A234C4"/>
    <w:rsid w:val="00A24033"/>
    <w:rsid w:val="00A24E11"/>
    <w:rsid w:val="00A30E76"/>
    <w:rsid w:val="00A327F6"/>
    <w:rsid w:val="00A32C43"/>
    <w:rsid w:val="00A35F41"/>
    <w:rsid w:val="00A36C04"/>
    <w:rsid w:val="00A37386"/>
    <w:rsid w:val="00A40848"/>
    <w:rsid w:val="00A41608"/>
    <w:rsid w:val="00A41914"/>
    <w:rsid w:val="00A41B60"/>
    <w:rsid w:val="00A4455B"/>
    <w:rsid w:val="00A46C71"/>
    <w:rsid w:val="00A56A7B"/>
    <w:rsid w:val="00A60DF8"/>
    <w:rsid w:val="00A63036"/>
    <w:rsid w:val="00A633CE"/>
    <w:rsid w:val="00A65DA3"/>
    <w:rsid w:val="00A83C6F"/>
    <w:rsid w:val="00A86CF4"/>
    <w:rsid w:val="00A92344"/>
    <w:rsid w:val="00AA189A"/>
    <w:rsid w:val="00AA69F4"/>
    <w:rsid w:val="00AB6F75"/>
    <w:rsid w:val="00AC0E68"/>
    <w:rsid w:val="00AC26E9"/>
    <w:rsid w:val="00AD02A2"/>
    <w:rsid w:val="00AD0B11"/>
    <w:rsid w:val="00AD3D01"/>
    <w:rsid w:val="00AD50E8"/>
    <w:rsid w:val="00AE0C07"/>
    <w:rsid w:val="00AE3BF8"/>
    <w:rsid w:val="00AE4E8F"/>
    <w:rsid w:val="00B005F9"/>
    <w:rsid w:val="00B02878"/>
    <w:rsid w:val="00B02C74"/>
    <w:rsid w:val="00B05A16"/>
    <w:rsid w:val="00B06A43"/>
    <w:rsid w:val="00B07C05"/>
    <w:rsid w:val="00B129F0"/>
    <w:rsid w:val="00B14C0E"/>
    <w:rsid w:val="00B14F77"/>
    <w:rsid w:val="00B15A49"/>
    <w:rsid w:val="00B20621"/>
    <w:rsid w:val="00B22190"/>
    <w:rsid w:val="00B2510C"/>
    <w:rsid w:val="00B32E9A"/>
    <w:rsid w:val="00B345AE"/>
    <w:rsid w:val="00B428EC"/>
    <w:rsid w:val="00B46A99"/>
    <w:rsid w:val="00B47AEF"/>
    <w:rsid w:val="00B51EF4"/>
    <w:rsid w:val="00B54AC6"/>
    <w:rsid w:val="00B5541A"/>
    <w:rsid w:val="00B5650C"/>
    <w:rsid w:val="00B608E0"/>
    <w:rsid w:val="00B6197A"/>
    <w:rsid w:val="00B72A4F"/>
    <w:rsid w:val="00B76519"/>
    <w:rsid w:val="00B76972"/>
    <w:rsid w:val="00B76E1C"/>
    <w:rsid w:val="00B803D6"/>
    <w:rsid w:val="00B821F6"/>
    <w:rsid w:val="00B86F74"/>
    <w:rsid w:val="00B93BC7"/>
    <w:rsid w:val="00B97690"/>
    <w:rsid w:val="00BA7DEA"/>
    <w:rsid w:val="00BB2B3F"/>
    <w:rsid w:val="00BB3100"/>
    <w:rsid w:val="00BB353B"/>
    <w:rsid w:val="00BB4E4C"/>
    <w:rsid w:val="00BD5875"/>
    <w:rsid w:val="00BD5DDC"/>
    <w:rsid w:val="00BE0C6F"/>
    <w:rsid w:val="00BE11A3"/>
    <w:rsid w:val="00BE146B"/>
    <w:rsid w:val="00BE1DC1"/>
    <w:rsid w:val="00BE7147"/>
    <w:rsid w:val="00BE7477"/>
    <w:rsid w:val="00BF079B"/>
    <w:rsid w:val="00BF1229"/>
    <w:rsid w:val="00BF4A84"/>
    <w:rsid w:val="00BF6080"/>
    <w:rsid w:val="00BF64C7"/>
    <w:rsid w:val="00C011F1"/>
    <w:rsid w:val="00C0549E"/>
    <w:rsid w:val="00C12378"/>
    <w:rsid w:val="00C12B67"/>
    <w:rsid w:val="00C16806"/>
    <w:rsid w:val="00C23446"/>
    <w:rsid w:val="00C24EB8"/>
    <w:rsid w:val="00C318F3"/>
    <w:rsid w:val="00C31A84"/>
    <w:rsid w:val="00C33942"/>
    <w:rsid w:val="00C47410"/>
    <w:rsid w:val="00C521D9"/>
    <w:rsid w:val="00C5651D"/>
    <w:rsid w:val="00C66001"/>
    <w:rsid w:val="00C74EB0"/>
    <w:rsid w:val="00C802FC"/>
    <w:rsid w:val="00C8516F"/>
    <w:rsid w:val="00C8674B"/>
    <w:rsid w:val="00C870EB"/>
    <w:rsid w:val="00C90334"/>
    <w:rsid w:val="00C922C4"/>
    <w:rsid w:val="00C93736"/>
    <w:rsid w:val="00C9605F"/>
    <w:rsid w:val="00CA26A1"/>
    <w:rsid w:val="00CA427E"/>
    <w:rsid w:val="00CA4D83"/>
    <w:rsid w:val="00CA5A06"/>
    <w:rsid w:val="00CB0657"/>
    <w:rsid w:val="00CC1CFD"/>
    <w:rsid w:val="00CC4340"/>
    <w:rsid w:val="00CC4F63"/>
    <w:rsid w:val="00CC55AC"/>
    <w:rsid w:val="00CC5F52"/>
    <w:rsid w:val="00CC7431"/>
    <w:rsid w:val="00CC7468"/>
    <w:rsid w:val="00CC7A06"/>
    <w:rsid w:val="00CD5B09"/>
    <w:rsid w:val="00CE17AD"/>
    <w:rsid w:val="00CE454A"/>
    <w:rsid w:val="00CE50B3"/>
    <w:rsid w:val="00CF02CB"/>
    <w:rsid w:val="00CF057A"/>
    <w:rsid w:val="00CF1160"/>
    <w:rsid w:val="00CF1E95"/>
    <w:rsid w:val="00D054C4"/>
    <w:rsid w:val="00D119DB"/>
    <w:rsid w:val="00D1560B"/>
    <w:rsid w:val="00D15AF2"/>
    <w:rsid w:val="00D3224F"/>
    <w:rsid w:val="00D43F07"/>
    <w:rsid w:val="00D44687"/>
    <w:rsid w:val="00D47B73"/>
    <w:rsid w:val="00D47E3C"/>
    <w:rsid w:val="00D5168E"/>
    <w:rsid w:val="00D574B9"/>
    <w:rsid w:val="00D6036E"/>
    <w:rsid w:val="00D670EC"/>
    <w:rsid w:val="00D672B5"/>
    <w:rsid w:val="00D71026"/>
    <w:rsid w:val="00D767A6"/>
    <w:rsid w:val="00D83892"/>
    <w:rsid w:val="00D8531B"/>
    <w:rsid w:val="00D87343"/>
    <w:rsid w:val="00D9008E"/>
    <w:rsid w:val="00D91BF4"/>
    <w:rsid w:val="00DB0C99"/>
    <w:rsid w:val="00DC23B1"/>
    <w:rsid w:val="00DC2E4C"/>
    <w:rsid w:val="00DC370B"/>
    <w:rsid w:val="00DC3D59"/>
    <w:rsid w:val="00DD2E52"/>
    <w:rsid w:val="00DE24D8"/>
    <w:rsid w:val="00DE2D9F"/>
    <w:rsid w:val="00DE516F"/>
    <w:rsid w:val="00DF3FEB"/>
    <w:rsid w:val="00E02D26"/>
    <w:rsid w:val="00E17BB1"/>
    <w:rsid w:val="00E2136D"/>
    <w:rsid w:val="00E237E6"/>
    <w:rsid w:val="00E30940"/>
    <w:rsid w:val="00E311FA"/>
    <w:rsid w:val="00E32A0C"/>
    <w:rsid w:val="00E41A84"/>
    <w:rsid w:val="00E42E87"/>
    <w:rsid w:val="00E42FB5"/>
    <w:rsid w:val="00E445C8"/>
    <w:rsid w:val="00E46B9E"/>
    <w:rsid w:val="00E47DC6"/>
    <w:rsid w:val="00E54DA6"/>
    <w:rsid w:val="00E5668F"/>
    <w:rsid w:val="00E605E8"/>
    <w:rsid w:val="00E62D73"/>
    <w:rsid w:val="00E6304B"/>
    <w:rsid w:val="00E6315D"/>
    <w:rsid w:val="00E643D0"/>
    <w:rsid w:val="00E644F5"/>
    <w:rsid w:val="00E64D2A"/>
    <w:rsid w:val="00E6717F"/>
    <w:rsid w:val="00E671E1"/>
    <w:rsid w:val="00E71F3F"/>
    <w:rsid w:val="00E808CF"/>
    <w:rsid w:val="00E816CC"/>
    <w:rsid w:val="00E82820"/>
    <w:rsid w:val="00E919CD"/>
    <w:rsid w:val="00E91D13"/>
    <w:rsid w:val="00E928CA"/>
    <w:rsid w:val="00E93A29"/>
    <w:rsid w:val="00E95A85"/>
    <w:rsid w:val="00EA637F"/>
    <w:rsid w:val="00EA7715"/>
    <w:rsid w:val="00EA7F0B"/>
    <w:rsid w:val="00EB301B"/>
    <w:rsid w:val="00EC126E"/>
    <w:rsid w:val="00EC1345"/>
    <w:rsid w:val="00EC2749"/>
    <w:rsid w:val="00EC5070"/>
    <w:rsid w:val="00EC783D"/>
    <w:rsid w:val="00ED3728"/>
    <w:rsid w:val="00EE4795"/>
    <w:rsid w:val="00EF50FE"/>
    <w:rsid w:val="00EF5EA9"/>
    <w:rsid w:val="00EF6BC6"/>
    <w:rsid w:val="00F03E04"/>
    <w:rsid w:val="00F057E0"/>
    <w:rsid w:val="00F10F9B"/>
    <w:rsid w:val="00F173E3"/>
    <w:rsid w:val="00F210CF"/>
    <w:rsid w:val="00F21524"/>
    <w:rsid w:val="00F2216B"/>
    <w:rsid w:val="00F24D25"/>
    <w:rsid w:val="00F2651F"/>
    <w:rsid w:val="00F31331"/>
    <w:rsid w:val="00F42F23"/>
    <w:rsid w:val="00F4478D"/>
    <w:rsid w:val="00F517DE"/>
    <w:rsid w:val="00F538E7"/>
    <w:rsid w:val="00F5451E"/>
    <w:rsid w:val="00F60354"/>
    <w:rsid w:val="00F61445"/>
    <w:rsid w:val="00F63B08"/>
    <w:rsid w:val="00F663BF"/>
    <w:rsid w:val="00F72401"/>
    <w:rsid w:val="00F73213"/>
    <w:rsid w:val="00F770BE"/>
    <w:rsid w:val="00F8280A"/>
    <w:rsid w:val="00F85452"/>
    <w:rsid w:val="00FA075E"/>
    <w:rsid w:val="00FB3EE4"/>
    <w:rsid w:val="00FB4AD1"/>
    <w:rsid w:val="00FB53CD"/>
    <w:rsid w:val="00FC1056"/>
    <w:rsid w:val="00FC1452"/>
    <w:rsid w:val="00FC1746"/>
    <w:rsid w:val="00FC251E"/>
    <w:rsid w:val="00FC2E13"/>
    <w:rsid w:val="00FC50FA"/>
    <w:rsid w:val="00FD36F7"/>
    <w:rsid w:val="00FD3A02"/>
    <w:rsid w:val="00FD4B05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7B1C6C"/>
    <w:rPr>
      <w:sz w:val="24"/>
      <w:szCs w:val="24"/>
    </w:rPr>
  </w:style>
  <w:style w:type="character" w:customStyle="1" w:styleId="FontStyle60">
    <w:name w:val="Font Style60"/>
    <w:uiPriority w:val="99"/>
    <w:rsid w:val="008B7BB0"/>
    <w:rPr>
      <w:rFonts w:ascii="Trebuchet MS" w:hAnsi="Trebuchet MS" w:cs="Trebuchet MS" w:hint="default"/>
      <w:sz w:val="14"/>
      <w:szCs w:val="14"/>
    </w:rPr>
  </w:style>
  <w:style w:type="paragraph" w:customStyle="1" w:styleId="10">
    <w:name w:val="Абзац списка1"/>
    <w:basedOn w:val="a0"/>
    <w:rsid w:val="0017756D"/>
    <w:pPr>
      <w:ind w:left="720"/>
    </w:pPr>
    <w:rPr>
      <w:sz w:val="20"/>
      <w:szCs w:val="20"/>
    </w:rPr>
  </w:style>
  <w:style w:type="character" w:customStyle="1" w:styleId="systemmessage">
    <w:name w:val="system_message"/>
    <w:basedOn w:val="a1"/>
    <w:rsid w:val="00BE1DC1"/>
  </w:style>
  <w:style w:type="character" w:customStyle="1" w:styleId="7">
    <w:name w:val="Основной текст (7)"/>
    <w:basedOn w:val="a1"/>
    <w:link w:val="71"/>
    <w:uiPriority w:val="99"/>
    <w:rsid w:val="001B78CA"/>
    <w:rPr>
      <w:rFonts w:ascii="Arial" w:hAnsi="Arial" w:cs="Arial"/>
      <w:sz w:val="22"/>
      <w:szCs w:val="22"/>
      <w:shd w:val="clear" w:color="auto" w:fill="FFFFFF"/>
    </w:rPr>
  </w:style>
  <w:style w:type="paragraph" w:customStyle="1" w:styleId="71">
    <w:name w:val="Основной текст (7)1"/>
    <w:basedOn w:val="a0"/>
    <w:link w:val="7"/>
    <w:uiPriority w:val="99"/>
    <w:rsid w:val="001B78CA"/>
    <w:pPr>
      <w:shd w:val="clear" w:color="auto" w:fill="FFFFFF"/>
      <w:spacing w:after="300" w:line="250" w:lineRule="exact"/>
    </w:pPr>
    <w:rPr>
      <w:rFonts w:ascii="Arial" w:hAnsi="Arial" w:cs="Arial"/>
      <w:sz w:val="22"/>
      <w:szCs w:val="22"/>
    </w:rPr>
  </w:style>
  <w:style w:type="character" w:styleId="af4">
    <w:name w:val="Strong"/>
    <w:basedOn w:val="a1"/>
    <w:uiPriority w:val="22"/>
    <w:qFormat/>
    <w:rsid w:val="006D133C"/>
    <w:rPr>
      <w:b/>
      <w:bCs/>
    </w:rPr>
  </w:style>
  <w:style w:type="character" w:customStyle="1" w:styleId="24">
    <w:name w:val="Основной текст (2)"/>
    <w:basedOn w:val="a1"/>
    <w:rsid w:val="005D695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1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0"/>
    <w:uiPriority w:val="34"/>
    <w:locked/>
    <w:rsid w:val="001420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7B1C6C"/>
    <w:rPr>
      <w:sz w:val="24"/>
      <w:szCs w:val="24"/>
    </w:rPr>
  </w:style>
  <w:style w:type="character" w:customStyle="1" w:styleId="FontStyle60">
    <w:name w:val="Font Style60"/>
    <w:uiPriority w:val="99"/>
    <w:rsid w:val="008B7BB0"/>
    <w:rPr>
      <w:rFonts w:ascii="Trebuchet MS" w:hAnsi="Trebuchet MS" w:cs="Trebuchet MS" w:hint="default"/>
      <w:sz w:val="14"/>
      <w:szCs w:val="14"/>
    </w:rPr>
  </w:style>
  <w:style w:type="paragraph" w:customStyle="1" w:styleId="10">
    <w:name w:val="Абзац списка1"/>
    <w:basedOn w:val="a0"/>
    <w:rsid w:val="0017756D"/>
    <w:pPr>
      <w:ind w:left="720"/>
    </w:pPr>
    <w:rPr>
      <w:sz w:val="20"/>
      <w:szCs w:val="20"/>
    </w:rPr>
  </w:style>
  <w:style w:type="character" w:customStyle="1" w:styleId="systemmessage">
    <w:name w:val="system_message"/>
    <w:basedOn w:val="a1"/>
    <w:rsid w:val="00BE1DC1"/>
  </w:style>
  <w:style w:type="character" w:customStyle="1" w:styleId="7">
    <w:name w:val="Основной текст (7)"/>
    <w:basedOn w:val="a1"/>
    <w:link w:val="71"/>
    <w:uiPriority w:val="99"/>
    <w:rsid w:val="001B78CA"/>
    <w:rPr>
      <w:rFonts w:ascii="Arial" w:hAnsi="Arial" w:cs="Arial"/>
      <w:sz w:val="22"/>
      <w:szCs w:val="22"/>
      <w:shd w:val="clear" w:color="auto" w:fill="FFFFFF"/>
    </w:rPr>
  </w:style>
  <w:style w:type="paragraph" w:customStyle="1" w:styleId="71">
    <w:name w:val="Основной текст (7)1"/>
    <w:basedOn w:val="a0"/>
    <w:link w:val="7"/>
    <w:uiPriority w:val="99"/>
    <w:rsid w:val="001B78CA"/>
    <w:pPr>
      <w:shd w:val="clear" w:color="auto" w:fill="FFFFFF"/>
      <w:spacing w:after="300" w:line="250" w:lineRule="exact"/>
    </w:pPr>
    <w:rPr>
      <w:rFonts w:ascii="Arial" w:hAnsi="Arial" w:cs="Arial"/>
      <w:sz w:val="22"/>
      <w:szCs w:val="22"/>
    </w:rPr>
  </w:style>
  <w:style w:type="character" w:styleId="af4">
    <w:name w:val="Strong"/>
    <w:basedOn w:val="a1"/>
    <w:uiPriority w:val="22"/>
    <w:qFormat/>
    <w:rsid w:val="006D133C"/>
    <w:rPr>
      <w:b/>
      <w:bCs/>
    </w:rPr>
  </w:style>
  <w:style w:type="character" w:customStyle="1" w:styleId="24">
    <w:name w:val="Основной текст (2)"/>
    <w:basedOn w:val="a1"/>
    <w:rsid w:val="005D695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1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0"/>
    <w:uiPriority w:val="34"/>
    <w:locked/>
    <w:rsid w:val="00142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2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0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7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98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901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6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8B20A-4FB5-4F2F-87F5-3F1A8F3BE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1942</Words>
  <Characters>11074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Фуфин Михаил Александрович</cp:lastModifiedBy>
  <cp:revision>25</cp:revision>
  <cp:lastPrinted>2020-09-21T10:05:00Z</cp:lastPrinted>
  <dcterms:created xsi:type="dcterms:W3CDTF">2021-02-19T12:26:00Z</dcterms:created>
  <dcterms:modified xsi:type="dcterms:W3CDTF">2021-02-20T09:38:00Z</dcterms:modified>
</cp:coreProperties>
</file>